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F0" w:rsidRPr="009A6EF0" w:rsidRDefault="009A6EF0" w:rsidP="009A6EF0">
      <w:pPr>
        <w:widowControl w:val="0"/>
        <w:autoSpaceDE w:val="0"/>
        <w:autoSpaceDN w:val="0"/>
        <w:adjustRightInd w:val="0"/>
        <w:spacing w:line="120" w:lineRule="atLeast"/>
        <w:ind w:left="5670"/>
        <w:rPr>
          <w:bCs/>
          <w:sz w:val="28"/>
          <w:szCs w:val="28"/>
        </w:rPr>
      </w:pPr>
      <w:r w:rsidRPr="009A6EF0">
        <w:rPr>
          <w:bCs/>
          <w:sz w:val="28"/>
          <w:szCs w:val="28"/>
        </w:rPr>
        <w:t xml:space="preserve">УТВЕРЖДАЮ </w:t>
      </w:r>
    </w:p>
    <w:p w:rsidR="009A6EF0" w:rsidRPr="009A6EF0" w:rsidRDefault="009A6EF0" w:rsidP="009A6EF0">
      <w:pPr>
        <w:widowControl w:val="0"/>
        <w:autoSpaceDE w:val="0"/>
        <w:autoSpaceDN w:val="0"/>
        <w:adjustRightInd w:val="0"/>
        <w:spacing w:line="120" w:lineRule="atLeast"/>
        <w:ind w:left="5670"/>
        <w:rPr>
          <w:bCs/>
          <w:sz w:val="28"/>
          <w:szCs w:val="28"/>
        </w:rPr>
      </w:pPr>
      <w:r w:rsidRPr="009A6EF0">
        <w:rPr>
          <w:bCs/>
          <w:sz w:val="28"/>
          <w:szCs w:val="28"/>
        </w:rPr>
        <w:t xml:space="preserve">Директор </w:t>
      </w:r>
    </w:p>
    <w:p w:rsidR="009A6EF0" w:rsidRPr="009A6EF0" w:rsidRDefault="009A6EF0" w:rsidP="009A6EF0">
      <w:pPr>
        <w:widowControl w:val="0"/>
        <w:autoSpaceDE w:val="0"/>
        <w:autoSpaceDN w:val="0"/>
        <w:adjustRightInd w:val="0"/>
        <w:spacing w:line="120" w:lineRule="atLeast"/>
        <w:ind w:left="5670"/>
        <w:rPr>
          <w:bCs/>
          <w:sz w:val="28"/>
          <w:szCs w:val="28"/>
        </w:rPr>
      </w:pPr>
      <w:r w:rsidRPr="009A6EF0">
        <w:rPr>
          <w:bCs/>
          <w:sz w:val="28"/>
          <w:szCs w:val="28"/>
        </w:rPr>
        <w:t>МП г. Омска «ПП-8»</w:t>
      </w:r>
    </w:p>
    <w:p w:rsidR="009A6EF0" w:rsidRPr="009A6EF0" w:rsidRDefault="009A6EF0" w:rsidP="009A6EF0">
      <w:pPr>
        <w:widowControl w:val="0"/>
        <w:autoSpaceDE w:val="0"/>
        <w:autoSpaceDN w:val="0"/>
        <w:adjustRightInd w:val="0"/>
        <w:spacing w:line="120" w:lineRule="atLeast"/>
        <w:ind w:left="5670"/>
        <w:rPr>
          <w:bCs/>
          <w:sz w:val="28"/>
          <w:szCs w:val="28"/>
        </w:rPr>
      </w:pPr>
      <w:proofErr w:type="spellStart"/>
      <w:r w:rsidRPr="009A6EF0">
        <w:rPr>
          <w:bCs/>
          <w:sz w:val="28"/>
          <w:szCs w:val="28"/>
        </w:rPr>
        <w:t>__________Саликов</w:t>
      </w:r>
      <w:proofErr w:type="spellEnd"/>
      <w:r w:rsidRPr="009A6EF0">
        <w:rPr>
          <w:bCs/>
          <w:sz w:val="28"/>
          <w:szCs w:val="28"/>
        </w:rPr>
        <w:t xml:space="preserve"> М.К.</w:t>
      </w:r>
    </w:p>
    <w:p w:rsidR="00D02998" w:rsidRPr="00D02998" w:rsidRDefault="00D02998" w:rsidP="00D02998">
      <w:pPr>
        <w:jc w:val="right"/>
        <w:rPr>
          <w:sz w:val="24"/>
        </w:rPr>
      </w:pPr>
      <w:bookmarkStart w:id="0" w:name="_GoBack"/>
      <w:bookmarkEnd w:id="0"/>
    </w:p>
    <w:p w:rsidR="00D02998" w:rsidRDefault="00D02998" w:rsidP="00D02998">
      <w:pPr>
        <w:jc w:val="center"/>
        <w:rPr>
          <w:sz w:val="24"/>
        </w:rPr>
      </w:pPr>
    </w:p>
    <w:p w:rsidR="00BE2EDB" w:rsidRPr="00D02998" w:rsidRDefault="00BE2EDB" w:rsidP="00BE2EDB">
      <w:pPr>
        <w:jc w:val="center"/>
        <w:rPr>
          <w:sz w:val="24"/>
        </w:rPr>
      </w:pPr>
    </w:p>
    <w:p w:rsidR="00D02998" w:rsidRPr="00D02998" w:rsidRDefault="00D02998" w:rsidP="00BE2EDB">
      <w:pPr>
        <w:jc w:val="center"/>
        <w:rPr>
          <w:b/>
          <w:sz w:val="28"/>
          <w:szCs w:val="28"/>
        </w:rPr>
      </w:pPr>
      <w:r w:rsidRPr="00D02998">
        <w:rPr>
          <w:b/>
          <w:sz w:val="28"/>
          <w:szCs w:val="28"/>
        </w:rPr>
        <w:t>ПОЛОЖЕНИЕ</w:t>
      </w:r>
    </w:p>
    <w:p w:rsidR="00684CEE" w:rsidRDefault="00D02998" w:rsidP="00BE2EDB">
      <w:pPr>
        <w:jc w:val="center"/>
        <w:rPr>
          <w:b/>
          <w:sz w:val="28"/>
          <w:szCs w:val="28"/>
        </w:rPr>
      </w:pPr>
      <w:r w:rsidRPr="00D02998">
        <w:rPr>
          <w:b/>
          <w:sz w:val="28"/>
          <w:szCs w:val="28"/>
        </w:rPr>
        <w:t xml:space="preserve">о проведении месячника по </w:t>
      </w:r>
      <w:r w:rsidR="00684CEE">
        <w:rPr>
          <w:b/>
          <w:sz w:val="28"/>
          <w:szCs w:val="28"/>
        </w:rPr>
        <w:t xml:space="preserve">улучшению </w:t>
      </w:r>
    </w:p>
    <w:p w:rsidR="00ED1F14" w:rsidRDefault="00684CEE" w:rsidP="00BE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культуры обслуживания пассажиров</w:t>
      </w:r>
      <w:r w:rsidR="00ED1F14">
        <w:rPr>
          <w:b/>
          <w:sz w:val="28"/>
          <w:szCs w:val="28"/>
        </w:rPr>
        <w:t xml:space="preserve"> и профилактике аварийности</w:t>
      </w:r>
    </w:p>
    <w:p w:rsidR="00D02998" w:rsidRPr="00D02998" w:rsidRDefault="00684CEE" w:rsidP="00BE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МП </w:t>
      </w:r>
      <w:r w:rsidR="009A6EF0">
        <w:rPr>
          <w:b/>
          <w:sz w:val="28"/>
          <w:szCs w:val="28"/>
        </w:rPr>
        <w:t xml:space="preserve">г. Омска </w:t>
      </w:r>
      <w:r>
        <w:rPr>
          <w:b/>
          <w:sz w:val="28"/>
          <w:szCs w:val="28"/>
        </w:rPr>
        <w:t>«ПП-8»</w:t>
      </w:r>
    </w:p>
    <w:p w:rsidR="00D02998" w:rsidRPr="00D02998" w:rsidRDefault="00D02998" w:rsidP="00BE2EDB">
      <w:pPr>
        <w:ind w:firstLine="680"/>
        <w:rPr>
          <w:b/>
          <w:sz w:val="28"/>
          <w:szCs w:val="28"/>
        </w:rPr>
      </w:pPr>
    </w:p>
    <w:p w:rsidR="007B01D2" w:rsidRPr="007B01D2" w:rsidRDefault="007B01D2" w:rsidP="00BE2ED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1D2">
        <w:rPr>
          <w:b/>
          <w:sz w:val="28"/>
          <w:szCs w:val="28"/>
        </w:rPr>
        <w:t>Общие положения</w:t>
      </w:r>
    </w:p>
    <w:p w:rsidR="007B01D2" w:rsidRPr="007B01D2" w:rsidRDefault="007B01D2" w:rsidP="00BE2EDB">
      <w:pPr>
        <w:pStyle w:val="a7"/>
        <w:widowControl w:val="0"/>
        <w:autoSpaceDE w:val="0"/>
        <w:autoSpaceDN w:val="0"/>
        <w:adjustRightInd w:val="0"/>
        <w:ind w:left="1040"/>
        <w:rPr>
          <w:b/>
          <w:sz w:val="28"/>
          <w:szCs w:val="28"/>
        </w:rPr>
      </w:pPr>
    </w:p>
    <w:p w:rsidR="007B01D2" w:rsidRPr="007B01D2" w:rsidRDefault="007B01D2" w:rsidP="00BE2EDB">
      <w:pPr>
        <w:jc w:val="both"/>
        <w:rPr>
          <w:sz w:val="28"/>
          <w:szCs w:val="28"/>
        </w:rPr>
      </w:pPr>
      <w:r w:rsidRPr="007B01D2">
        <w:rPr>
          <w:sz w:val="28"/>
          <w:szCs w:val="28"/>
        </w:rPr>
        <w:t>1.1. Настоящее положение устанавл</w:t>
      </w:r>
      <w:r w:rsidR="009A6EF0">
        <w:rPr>
          <w:sz w:val="28"/>
          <w:szCs w:val="28"/>
        </w:rPr>
        <w:t xml:space="preserve">ивает общий порядок проведения месячника по </w:t>
      </w:r>
      <w:r w:rsidR="00ED1F14">
        <w:rPr>
          <w:sz w:val="28"/>
          <w:szCs w:val="28"/>
        </w:rPr>
        <w:t xml:space="preserve">улучшению </w:t>
      </w:r>
      <w:r w:rsidR="009A6EF0">
        <w:rPr>
          <w:sz w:val="28"/>
          <w:szCs w:val="28"/>
        </w:rPr>
        <w:t>к</w:t>
      </w:r>
      <w:r w:rsidRPr="007B01D2">
        <w:rPr>
          <w:sz w:val="28"/>
          <w:szCs w:val="28"/>
        </w:rPr>
        <w:t>ультур</w:t>
      </w:r>
      <w:r w:rsidR="00ED1F14">
        <w:rPr>
          <w:sz w:val="28"/>
          <w:szCs w:val="28"/>
        </w:rPr>
        <w:t>ы</w:t>
      </w:r>
      <w:r w:rsidRPr="007B01D2">
        <w:rPr>
          <w:sz w:val="28"/>
          <w:szCs w:val="28"/>
        </w:rPr>
        <w:t xml:space="preserve"> обслуживания пассажиров</w:t>
      </w:r>
      <w:r>
        <w:rPr>
          <w:sz w:val="28"/>
          <w:szCs w:val="28"/>
        </w:rPr>
        <w:t xml:space="preserve"> </w:t>
      </w:r>
      <w:r w:rsidR="00ED1F14" w:rsidRPr="00ED1F14">
        <w:rPr>
          <w:sz w:val="28"/>
          <w:szCs w:val="28"/>
        </w:rPr>
        <w:t>и профилактике аварийности МП г. Омска «ПП-8»</w:t>
      </w:r>
      <w:r w:rsidR="00ED1F14">
        <w:rPr>
          <w:sz w:val="28"/>
          <w:szCs w:val="28"/>
        </w:rPr>
        <w:t xml:space="preserve"> </w:t>
      </w:r>
      <w:r w:rsidR="007F23DE">
        <w:rPr>
          <w:sz w:val="28"/>
          <w:szCs w:val="28"/>
        </w:rPr>
        <w:t>(</w:t>
      </w:r>
      <w:r>
        <w:rPr>
          <w:sz w:val="28"/>
          <w:szCs w:val="28"/>
        </w:rPr>
        <w:t>далее</w:t>
      </w:r>
      <w:r w:rsidR="00ED1F1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месячник)</w:t>
      </w:r>
      <w:r w:rsidRPr="007B01D2">
        <w:rPr>
          <w:sz w:val="28"/>
          <w:szCs w:val="28"/>
        </w:rPr>
        <w:t xml:space="preserve">. </w:t>
      </w:r>
    </w:p>
    <w:p w:rsidR="007B01D2" w:rsidRDefault="007B01D2" w:rsidP="00BE2E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01D2">
        <w:rPr>
          <w:sz w:val="28"/>
          <w:szCs w:val="28"/>
        </w:rPr>
        <w:t>1.2. Культура обслуживания - это комплекс мероприятий, направленный на улучшение сервиса и качества предоставляемых услуг предприятием.</w:t>
      </w:r>
    </w:p>
    <w:p w:rsidR="00ED1F14" w:rsidRPr="00ED1F14" w:rsidRDefault="00B65CE8" w:rsidP="00BE2ED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sz w:val="28"/>
          <w:szCs w:val="28"/>
        </w:rPr>
        <w:t>1.3. Профилактика аварийности -</w:t>
      </w:r>
      <w:r w:rsidR="00ED1F14">
        <w:rPr>
          <w:sz w:val="28"/>
          <w:szCs w:val="28"/>
        </w:rPr>
        <w:t xml:space="preserve"> комплекс мероприятий по проведению воспитательной работы с водительским </w:t>
      </w:r>
      <w:r w:rsidR="009214E4">
        <w:rPr>
          <w:sz w:val="28"/>
          <w:szCs w:val="28"/>
        </w:rPr>
        <w:t>составом</w:t>
      </w:r>
      <w:r w:rsidR="00ED1F14">
        <w:rPr>
          <w:sz w:val="28"/>
          <w:szCs w:val="28"/>
        </w:rPr>
        <w:t>, направленный на устранение причин, способствующих возникновению дорожно-транспортных происшествий и укреплению производственной дисциплины.</w:t>
      </w:r>
    </w:p>
    <w:p w:rsidR="007B01D2" w:rsidRPr="007B01D2" w:rsidRDefault="007B01D2" w:rsidP="00BE2E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1D2" w:rsidRPr="007B01D2" w:rsidRDefault="007B01D2" w:rsidP="00BE2ED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1D2">
        <w:rPr>
          <w:b/>
          <w:sz w:val="28"/>
          <w:szCs w:val="28"/>
        </w:rPr>
        <w:t>Цели и задачи</w:t>
      </w:r>
    </w:p>
    <w:p w:rsidR="007B01D2" w:rsidRPr="007B01D2" w:rsidRDefault="007B01D2" w:rsidP="00BE2EDB">
      <w:pPr>
        <w:pStyle w:val="a7"/>
        <w:widowControl w:val="0"/>
        <w:autoSpaceDE w:val="0"/>
        <w:autoSpaceDN w:val="0"/>
        <w:adjustRightInd w:val="0"/>
        <w:ind w:left="1040"/>
        <w:rPr>
          <w:b/>
          <w:sz w:val="28"/>
          <w:szCs w:val="28"/>
        </w:rPr>
      </w:pPr>
    </w:p>
    <w:p w:rsidR="00ED1F14" w:rsidRDefault="007B01D2" w:rsidP="00BE2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D2">
        <w:rPr>
          <w:sz w:val="28"/>
          <w:szCs w:val="28"/>
        </w:rPr>
        <w:t xml:space="preserve">2.1. </w:t>
      </w:r>
      <w:r>
        <w:rPr>
          <w:sz w:val="28"/>
          <w:szCs w:val="28"/>
        </w:rPr>
        <w:t>Цель м</w:t>
      </w:r>
      <w:r w:rsidRPr="007B01D2">
        <w:rPr>
          <w:sz w:val="28"/>
          <w:szCs w:val="28"/>
        </w:rPr>
        <w:t>есячник</w:t>
      </w:r>
      <w:r>
        <w:rPr>
          <w:sz w:val="28"/>
          <w:szCs w:val="28"/>
        </w:rPr>
        <w:t>а</w:t>
      </w:r>
      <w:r w:rsidRPr="007B01D2">
        <w:rPr>
          <w:sz w:val="28"/>
          <w:szCs w:val="28"/>
        </w:rPr>
        <w:t xml:space="preserve"> </w:t>
      </w:r>
      <w:r w:rsidR="00ED1F14">
        <w:rPr>
          <w:sz w:val="28"/>
          <w:szCs w:val="28"/>
        </w:rPr>
        <w:t xml:space="preserve">в части культуры обслуживания - </w:t>
      </w:r>
      <w:r>
        <w:rPr>
          <w:sz w:val="28"/>
          <w:szCs w:val="28"/>
        </w:rPr>
        <w:t xml:space="preserve">повышение </w:t>
      </w:r>
      <w:r w:rsidRPr="007B01D2">
        <w:rPr>
          <w:sz w:val="28"/>
          <w:szCs w:val="28"/>
        </w:rPr>
        <w:t>уровня удовлетворенности пассажиров с оценкой удовлетворенности получаемых услуг в части безопасно</w:t>
      </w:r>
      <w:r w:rsidR="009A6EF0">
        <w:rPr>
          <w:sz w:val="28"/>
          <w:szCs w:val="28"/>
        </w:rPr>
        <w:t>й</w:t>
      </w:r>
      <w:r w:rsidRPr="007B01D2">
        <w:rPr>
          <w:sz w:val="28"/>
          <w:szCs w:val="28"/>
        </w:rPr>
        <w:t xml:space="preserve"> перевозки пассажиров, комфорта, технического и санитарного состояния транспортных средств, стоимость услуг, качества обслуживан</w:t>
      </w:r>
      <w:r w:rsidR="00ED1F14">
        <w:rPr>
          <w:sz w:val="28"/>
          <w:szCs w:val="28"/>
        </w:rPr>
        <w:t xml:space="preserve">ия пассажиров. </w:t>
      </w:r>
    </w:p>
    <w:p w:rsidR="00ED1F14" w:rsidRDefault="00ED1F14" w:rsidP="00BE2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профилактики аварийности - снижение показателей аварийности на предприятии. </w:t>
      </w:r>
    </w:p>
    <w:p w:rsidR="007B01D2" w:rsidRPr="007B01D2" w:rsidRDefault="009A6EF0" w:rsidP="00BE2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м</w:t>
      </w:r>
      <w:r w:rsidR="007B01D2" w:rsidRPr="007B01D2">
        <w:rPr>
          <w:sz w:val="28"/>
          <w:szCs w:val="28"/>
        </w:rPr>
        <w:t>есячника направлены на пропаганду</w:t>
      </w:r>
      <w:r w:rsidR="007B01D2" w:rsidRPr="007B01D2">
        <w:rPr>
          <w:rFonts w:ascii="Arial" w:hAnsi="Arial" w:cs="Arial"/>
          <w:color w:val="181818"/>
          <w:shd w:val="clear" w:color="auto" w:fill="FFFFFF"/>
        </w:rPr>
        <w:t xml:space="preserve"> </w:t>
      </w:r>
      <w:r w:rsidR="007F23DE">
        <w:rPr>
          <w:sz w:val="28"/>
          <w:szCs w:val="28"/>
        </w:rPr>
        <w:t xml:space="preserve">служебного этикета, </w:t>
      </w:r>
      <w:r w:rsidR="007B01D2" w:rsidRPr="007B01D2">
        <w:rPr>
          <w:sz w:val="28"/>
          <w:szCs w:val="28"/>
        </w:rPr>
        <w:t>культуру обслуживания</w:t>
      </w:r>
      <w:r w:rsidR="007F23DE">
        <w:rPr>
          <w:sz w:val="28"/>
          <w:szCs w:val="28"/>
        </w:rPr>
        <w:t xml:space="preserve"> пассажиров и</w:t>
      </w:r>
      <w:r w:rsidR="00ED1F14">
        <w:rPr>
          <w:sz w:val="28"/>
          <w:szCs w:val="28"/>
        </w:rPr>
        <w:t xml:space="preserve"> профилактику аварийности на предприятии.</w:t>
      </w:r>
    </w:p>
    <w:p w:rsidR="00684CEE" w:rsidRDefault="007B01D2" w:rsidP="00BE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56E11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м</w:t>
      </w:r>
      <w:r w:rsidRPr="007B01D2">
        <w:rPr>
          <w:sz w:val="28"/>
          <w:szCs w:val="28"/>
        </w:rPr>
        <w:t>есячник</w:t>
      </w:r>
      <w:r>
        <w:rPr>
          <w:sz w:val="28"/>
          <w:szCs w:val="28"/>
        </w:rPr>
        <w:t>а</w:t>
      </w:r>
      <w:r w:rsidRPr="007B01D2">
        <w:rPr>
          <w:sz w:val="28"/>
          <w:szCs w:val="28"/>
        </w:rPr>
        <w:t xml:space="preserve"> </w:t>
      </w:r>
      <w:r w:rsidR="0062776B">
        <w:rPr>
          <w:sz w:val="28"/>
          <w:szCs w:val="28"/>
        </w:rPr>
        <w:t xml:space="preserve">в части </w:t>
      </w:r>
      <w:r w:rsidRPr="007B01D2">
        <w:rPr>
          <w:sz w:val="28"/>
          <w:szCs w:val="28"/>
        </w:rPr>
        <w:t>«Ку</w:t>
      </w:r>
      <w:r>
        <w:rPr>
          <w:sz w:val="28"/>
          <w:szCs w:val="28"/>
        </w:rPr>
        <w:t>льтур</w:t>
      </w:r>
      <w:r w:rsidR="0062776B">
        <w:rPr>
          <w:sz w:val="28"/>
          <w:szCs w:val="28"/>
        </w:rPr>
        <w:t>ы</w:t>
      </w:r>
      <w:r>
        <w:rPr>
          <w:sz w:val="28"/>
          <w:szCs w:val="28"/>
        </w:rPr>
        <w:t xml:space="preserve"> обслуживания пассажиров» является выявление недостатков в работе</w:t>
      </w:r>
      <w:r w:rsidR="001D344B">
        <w:rPr>
          <w:sz w:val="28"/>
          <w:szCs w:val="28"/>
        </w:rPr>
        <w:t xml:space="preserve">, совершенствование и </w:t>
      </w:r>
      <w:r>
        <w:rPr>
          <w:sz w:val="28"/>
          <w:szCs w:val="28"/>
        </w:rPr>
        <w:t>повышения качества предоставляемых услуг</w:t>
      </w:r>
      <w:r w:rsidR="001D344B">
        <w:rPr>
          <w:sz w:val="28"/>
          <w:szCs w:val="28"/>
        </w:rPr>
        <w:t xml:space="preserve">, </w:t>
      </w:r>
      <w:r w:rsidR="00256E11">
        <w:rPr>
          <w:sz w:val="28"/>
          <w:szCs w:val="28"/>
        </w:rPr>
        <w:t>по</w:t>
      </w:r>
      <w:r w:rsidR="00ED1F14">
        <w:rPr>
          <w:sz w:val="28"/>
          <w:szCs w:val="28"/>
        </w:rPr>
        <w:t>вышение эффективности контроля.</w:t>
      </w:r>
    </w:p>
    <w:p w:rsidR="0062776B" w:rsidRDefault="0062776B" w:rsidP="00BE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профилактики аварийности – уменьшить показатели аварийности на предприятии </w:t>
      </w:r>
      <w:proofErr w:type="gramStart"/>
      <w:r>
        <w:rPr>
          <w:sz w:val="28"/>
          <w:szCs w:val="28"/>
        </w:rPr>
        <w:t>произошедших</w:t>
      </w:r>
      <w:proofErr w:type="gramEnd"/>
      <w:r>
        <w:rPr>
          <w:sz w:val="28"/>
          <w:szCs w:val="28"/>
        </w:rPr>
        <w:t xml:space="preserve"> по вине водительского состава предприятия.</w:t>
      </w:r>
    </w:p>
    <w:p w:rsidR="00BE2EDB" w:rsidRDefault="00BE2EDB" w:rsidP="00BE2EDB">
      <w:pPr>
        <w:ind w:firstLine="709"/>
        <w:jc w:val="both"/>
        <w:rPr>
          <w:sz w:val="28"/>
          <w:szCs w:val="28"/>
        </w:rPr>
      </w:pPr>
    </w:p>
    <w:p w:rsidR="00BE2EDB" w:rsidRDefault="00BE2EDB" w:rsidP="00BE2EDB">
      <w:pPr>
        <w:ind w:firstLine="709"/>
        <w:jc w:val="both"/>
        <w:rPr>
          <w:sz w:val="28"/>
          <w:szCs w:val="28"/>
        </w:rPr>
      </w:pPr>
    </w:p>
    <w:p w:rsidR="00521484" w:rsidRDefault="00521484" w:rsidP="00BE2EDB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21484">
        <w:rPr>
          <w:b/>
          <w:sz w:val="28"/>
          <w:szCs w:val="28"/>
        </w:rPr>
        <w:lastRenderedPageBreak/>
        <w:t xml:space="preserve">Организация проведения месячника </w:t>
      </w:r>
    </w:p>
    <w:p w:rsidR="009A6EF0" w:rsidRDefault="009A6EF0" w:rsidP="00BE2EDB">
      <w:pPr>
        <w:pStyle w:val="a7"/>
        <w:ind w:left="1040"/>
        <w:rPr>
          <w:b/>
          <w:sz w:val="28"/>
          <w:szCs w:val="28"/>
        </w:rPr>
      </w:pPr>
    </w:p>
    <w:p w:rsidR="00A31FF5" w:rsidRDefault="00A31FF5" w:rsidP="00BE2EDB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92315">
        <w:rPr>
          <w:sz w:val="28"/>
          <w:szCs w:val="28"/>
        </w:rPr>
        <w:t xml:space="preserve">Месячник </w:t>
      </w:r>
      <w:r w:rsidR="0062776B">
        <w:rPr>
          <w:sz w:val="28"/>
          <w:szCs w:val="28"/>
        </w:rPr>
        <w:t>по улучшению к</w:t>
      </w:r>
      <w:r w:rsidR="0062776B" w:rsidRPr="007B01D2">
        <w:rPr>
          <w:sz w:val="28"/>
          <w:szCs w:val="28"/>
        </w:rPr>
        <w:t>ультур</w:t>
      </w:r>
      <w:r w:rsidR="0062776B">
        <w:rPr>
          <w:sz w:val="28"/>
          <w:szCs w:val="28"/>
        </w:rPr>
        <w:t>ы</w:t>
      </w:r>
      <w:r w:rsidR="0062776B" w:rsidRPr="007B01D2">
        <w:rPr>
          <w:sz w:val="28"/>
          <w:szCs w:val="28"/>
        </w:rPr>
        <w:t xml:space="preserve"> обслуживания пассажиров</w:t>
      </w:r>
      <w:r w:rsidR="0062776B">
        <w:rPr>
          <w:sz w:val="28"/>
          <w:szCs w:val="28"/>
        </w:rPr>
        <w:t xml:space="preserve"> </w:t>
      </w:r>
      <w:r w:rsidR="0062776B" w:rsidRPr="00ED1F14">
        <w:rPr>
          <w:sz w:val="28"/>
          <w:szCs w:val="28"/>
        </w:rPr>
        <w:t>и профилактике аварийности МП г. Омска «ПП-8»</w:t>
      </w:r>
      <w:r w:rsidR="0062776B">
        <w:rPr>
          <w:sz w:val="28"/>
          <w:szCs w:val="28"/>
        </w:rPr>
        <w:t xml:space="preserve"> </w:t>
      </w:r>
      <w:r w:rsidRPr="00E92315">
        <w:rPr>
          <w:sz w:val="28"/>
          <w:szCs w:val="28"/>
        </w:rPr>
        <w:t xml:space="preserve"> пройдет с 1 по 30 июня  2024 года.</w:t>
      </w:r>
    </w:p>
    <w:p w:rsidR="009F0504" w:rsidRPr="009F0504" w:rsidRDefault="00A31FF5" w:rsidP="00BE2EDB">
      <w:pPr>
        <w:pStyle w:val="a7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Организационная работа по подготовке и проведени</w:t>
      </w:r>
      <w:r w:rsidR="009A6EF0">
        <w:rPr>
          <w:sz w:val="28"/>
          <w:szCs w:val="28"/>
        </w:rPr>
        <w:t>ю</w:t>
      </w:r>
      <w:r>
        <w:rPr>
          <w:sz w:val="28"/>
          <w:szCs w:val="28"/>
        </w:rPr>
        <w:t xml:space="preserve"> месячника возлагается на начальник</w:t>
      </w:r>
      <w:r w:rsidR="009A6EF0">
        <w:rPr>
          <w:sz w:val="28"/>
          <w:szCs w:val="28"/>
        </w:rPr>
        <w:t xml:space="preserve">а службы организации перевозок </w:t>
      </w:r>
      <w:r>
        <w:rPr>
          <w:sz w:val="28"/>
          <w:szCs w:val="28"/>
        </w:rPr>
        <w:t>Фомичев</w:t>
      </w:r>
      <w:r w:rsidR="009A6EF0">
        <w:rPr>
          <w:sz w:val="28"/>
          <w:szCs w:val="28"/>
        </w:rPr>
        <w:t>у</w:t>
      </w:r>
      <w:r>
        <w:rPr>
          <w:sz w:val="28"/>
          <w:szCs w:val="28"/>
        </w:rPr>
        <w:t xml:space="preserve"> Е.А.</w:t>
      </w:r>
      <w:r w:rsidR="009F0504">
        <w:rPr>
          <w:sz w:val="28"/>
          <w:szCs w:val="28"/>
        </w:rPr>
        <w:t>.</w:t>
      </w:r>
    </w:p>
    <w:p w:rsidR="0062776B" w:rsidRPr="0062776B" w:rsidRDefault="009A6EF0" w:rsidP="00BE2EDB">
      <w:pPr>
        <w:pStyle w:val="a7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9F0504">
        <w:rPr>
          <w:sz w:val="28"/>
          <w:szCs w:val="28"/>
        </w:rPr>
        <w:t xml:space="preserve">рабочую группу </w:t>
      </w:r>
      <w:r>
        <w:rPr>
          <w:sz w:val="28"/>
          <w:szCs w:val="28"/>
        </w:rPr>
        <w:t xml:space="preserve">из состава </w:t>
      </w:r>
      <w:r w:rsidR="009F0504">
        <w:rPr>
          <w:sz w:val="28"/>
          <w:szCs w:val="28"/>
        </w:rPr>
        <w:t>руководите</w:t>
      </w:r>
      <w:r>
        <w:rPr>
          <w:sz w:val="28"/>
          <w:szCs w:val="28"/>
        </w:rPr>
        <w:t xml:space="preserve">лей структурных подразделений: </w:t>
      </w:r>
    </w:p>
    <w:p w:rsidR="0062776B" w:rsidRDefault="0062776B" w:rsidP="00BE2EDB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EF0">
        <w:rPr>
          <w:sz w:val="28"/>
          <w:szCs w:val="28"/>
        </w:rPr>
        <w:t>н</w:t>
      </w:r>
      <w:r w:rsidR="009F0504">
        <w:rPr>
          <w:sz w:val="28"/>
          <w:szCs w:val="28"/>
        </w:rPr>
        <w:t>ачальник</w:t>
      </w:r>
      <w:r w:rsidR="009214E4">
        <w:rPr>
          <w:sz w:val="28"/>
          <w:szCs w:val="28"/>
        </w:rPr>
        <w:t>а</w:t>
      </w:r>
      <w:r w:rsidR="009F0504">
        <w:rPr>
          <w:sz w:val="28"/>
          <w:szCs w:val="28"/>
        </w:rPr>
        <w:t xml:space="preserve"> от</w:t>
      </w:r>
      <w:r w:rsidR="009A6EF0">
        <w:rPr>
          <w:sz w:val="28"/>
          <w:szCs w:val="28"/>
        </w:rPr>
        <w:t xml:space="preserve">дела безопасности движения </w:t>
      </w:r>
      <w:proofErr w:type="spellStart"/>
      <w:r w:rsidR="009A6EF0">
        <w:rPr>
          <w:sz w:val="28"/>
          <w:szCs w:val="28"/>
        </w:rPr>
        <w:t>Бака</w:t>
      </w:r>
      <w:r w:rsidR="009F0504">
        <w:rPr>
          <w:sz w:val="28"/>
          <w:szCs w:val="28"/>
        </w:rPr>
        <w:t>лов</w:t>
      </w:r>
      <w:r w:rsidR="009214E4">
        <w:rPr>
          <w:sz w:val="28"/>
          <w:szCs w:val="28"/>
        </w:rPr>
        <w:t>а</w:t>
      </w:r>
      <w:proofErr w:type="spellEnd"/>
      <w:r w:rsidR="009F0504">
        <w:rPr>
          <w:sz w:val="28"/>
          <w:szCs w:val="28"/>
        </w:rPr>
        <w:t xml:space="preserve"> А.В.</w:t>
      </w:r>
      <w:r w:rsidR="009A6EF0">
        <w:rPr>
          <w:sz w:val="28"/>
          <w:szCs w:val="28"/>
        </w:rPr>
        <w:t xml:space="preserve">, </w:t>
      </w:r>
    </w:p>
    <w:p w:rsidR="0062776B" w:rsidRDefault="0062776B" w:rsidP="00BE2EDB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EF0">
        <w:rPr>
          <w:sz w:val="28"/>
          <w:szCs w:val="28"/>
        </w:rPr>
        <w:t xml:space="preserve">главного инженера </w:t>
      </w:r>
      <w:proofErr w:type="spellStart"/>
      <w:r w:rsidR="009F0504">
        <w:rPr>
          <w:sz w:val="28"/>
          <w:szCs w:val="28"/>
        </w:rPr>
        <w:t>Чарушин</w:t>
      </w:r>
      <w:r w:rsidR="009214E4">
        <w:rPr>
          <w:sz w:val="28"/>
          <w:szCs w:val="28"/>
        </w:rPr>
        <w:t>а</w:t>
      </w:r>
      <w:proofErr w:type="spellEnd"/>
      <w:r w:rsidR="009F0504">
        <w:rPr>
          <w:sz w:val="28"/>
          <w:szCs w:val="28"/>
        </w:rPr>
        <w:t xml:space="preserve"> А.В., </w:t>
      </w:r>
    </w:p>
    <w:p w:rsidR="0062776B" w:rsidRDefault="0062776B" w:rsidP="00BE2EDB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F0504">
        <w:rPr>
          <w:sz w:val="28"/>
          <w:szCs w:val="28"/>
        </w:rPr>
        <w:t>ачальника административно-хозяйственного отдела Малахов</w:t>
      </w:r>
      <w:r w:rsidR="009A6EF0">
        <w:rPr>
          <w:sz w:val="28"/>
          <w:szCs w:val="28"/>
        </w:rPr>
        <w:t>а Д.В.</w:t>
      </w:r>
      <w:r>
        <w:rPr>
          <w:sz w:val="28"/>
          <w:szCs w:val="28"/>
        </w:rPr>
        <w:t>,</w:t>
      </w:r>
    </w:p>
    <w:p w:rsidR="00BE2EDB" w:rsidRDefault="0062776B" w:rsidP="00BE2EDB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начальника отдела контрольно </w:t>
      </w:r>
      <w:r w:rsidR="00A95BC6">
        <w:rPr>
          <w:sz w:val="28"/>
          <w:szCs w:val="28"/>
        </w:rPr>
        <w:t>ревизионной службы Ка</w:t>
      </w:r>
      <w:r w:rsidR="009214E4">
        <w:rPr>
          <w:sz w:val="28"/>
          <w:szCs w:val="28"/>
        </w:rPr>
        <w:t>тковой</w:t>
      </w:r>
      <w:r>
        <w:rPr>
          <w:sz w:val="28"/>
          <w:szCs w:val="28"/>
        </w:rPr>
        <w:t xml:space="preserve"> В.</w:t>
      </w:r>
      <w:r w:rsidR="007F23DE">
        <w:rPr>
          <w:sz w:val="28"/>
          <w:szCs w:val="28"/>
        </w:rPr>
        <w:t>В.</w:t>
      </w:r>
    </w:p>
    <w:p w:rsidR="00BE2EDB" w:rsidRDefault="00BE2EDB" w:rsidP="00BE2EDB">
      <w:pPr>
        <w:pStyle w:val="a7"/>
        <w:ind w:left="709"/>
        <w:jc w:val="both"/>
        <w:rPr>
          <w:b/>
          <w:sz w:val="28"/>
          <w:szCs w:val="28"/>
        </w:rPr>
      </w:pPr>
    </w:p>
    <w:p w:rsidR="00603AC7" w:rsidRPr="00E92315" w:rsidRDefault="00826AB1" w:rsidP="00BE2EDB">
      <w:pPr>
        <w:pStyle w:val="a7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Мероприятия, запланированные в рамках </w:t>
      </w:r>
      <w:r w:rsidR="00603AC7" w:rsidRPr="00E92315">
        <w:rPr>
          <w:b/>
          <w:sz w:val="28"/>
          <w:szCs w:val="28"/>
        </w:rPr>
        <w:t xml:space="preserve">проведения месячника </w:t>
      </w:r>
    </w:p>
    <w:p w:rsidR="00BE2EDB" w:rsidRPr="00603AC7" w:rsidRDefault="00BE2EDB" w:rsidP="00BE2EDB">
      <w:pPr>
        <w:ind w:left="1040"/>
        <w:jc w:val="both"/>
        <w:rPr>
          <w:sz w:val="28"/>
          <w:szCs w:val="28"/>
        </w:rPr>
      </w:pPr>
    </w:p>
    <w:p w:rsidR="00603AC7" w:rsidRPr="002B45B9" w:rsidRDefault="002B45B9" w:rsidP="00BE2EDB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месячника </w:t>
      </w:r>
      <w:r w:rsidR="0062776B">
        <w:rPr>
          <w:sz w:val="28"/>
          <w:szCs w:val="28"/>
        </w:rPr>
        <w:t>по улучшению к</w:t>
      </w:r>
      <w:r w:rsidR="0062776B" w:rsidRPr="007B01D2">
        <w:rPr>
          <w:sz w:val="28"/>
          <w:szCs w:val="28"/>
        </w:rPr>
        <w:t>ультур</w:t>
      </w:r>
      <w:r w:rsidR="0062776B">
        <w:rPr>
          <w:sz w:val="28"/>
          <w:szCs w:val="28"/>
        </w:rPr>
        <w:t>ы</w:t>
      </w:r>
      <w:r w:rsidR="0062776B" w:rsidRPr="007B01D2">
        <w:rPr>
          <w:sz w:val="28"/>
          <w:szCs w:val="28"/>
        </w:rPr>
        <w:t xml:space="preserve"> обслуживания пассажиров</w:t>
      </w:r>
      <w:r w:rsidR="0062776B">
        <w:rPr>
          <w:sz w:val="28"/>
          <w:szCs w:val="28"/>
        </w:rPr>
        <w:t xml:space="preserve"> </w:t>
      </w:r>
      <w:r w:rsidR="0062776B" w:rsidRPr="00ED1F14">
        <w:rPr>
          <w:sz w:val="28"/>
          <w:szCs w:val="28"/>
        </w:rPr>
        <w:t>и профилактике аварийности МП г. Омска «ПП-8»</w:t>
      </w:r>
      <w:r>
        <w:rPr>
          <w:sz w:val="28"/>
          <w:szCs w:val="28"/>
        </w:rPr>
        <w:t xml:space="preserve"> запланировано ряд мероприятий:</w:t>
      </w:r>
    </w:p>
    <w:p w:rsidR="007F0964" w:rsidRDefault="000A71E0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998">
        <w:rPr>
          <w:sz w:val="28"/>
          <w:szCs w:val="28"/>
        </w:rPr>
        <w:t>роведение разъясните</w:t>
      </w:r>
      <w:r>
        <w:rPr>
          <w:sz w:val="28"/>
          <w:szCs w:val="28"/>
        </w:rPr>
        <w:t xml:space="preserve">льной и профилактической работы с водителями и кондукторами </w:t>
      </w:r>
      <w:r w:rsidR="00603AC7">
        <w:rPr>
          <w:sz w:val="28"/>
          <w:szCs w:val="28"/>
        </w:rPr>
        <w:t>на тему: «</w:t>
      </w:r>
      <w:r>
        <w:rPr>
          <w:sz w:val="28"/>
          <w:szCs w:val="28"/>
        </w:rPr>
        <w:t>О</w:t>
      </w:r>
      <w:r w:rsidR="005972E5">
        <w:rPr>
          <w:sz w:val="28"/>
          <w:szCs w:val="28"/>
        </w:rPr>
        <w:t>казания</w:t>
      </w:r>
      <w:r w:rsidRPr="000A71E0">
        <w:rPr>
          <w:sz w:val="28"/>
          <w:szCs w:val="28"/>
        </w:rPr>
        <w:t xml:space="preserve"> качественных услуг по перевозке пассажиров</w:t>
      </w:r>
      <w:r w:rsidR="00603AC7">
        <w:rPr>
          <w:sz w:val="28"/>
          <w:szCs w:val="28"/>
        </w:rPr>
        <w:t>»</w:t>
      </w:r>
      <w:r w:rsidR="002B45B9">
        <w:rPr>
          <w:sz w:val="28"/>
          <w:szCs w:val="28"/>
        </w:rPr>
        <w:t xml:space="preserve"> с раздачей информационного материала</w:t>
      </w:r>
      <w:r w:rsidR="00457B27">
        <w:rPr>
          <w:sz w:val="28"/>
          <w:szCs w:val="28"/>
        </w:rPr>
        <w:t>, а также проведения дополнительных инструктажей</w:t>
      </w:r>
      <w:r w:rsidR="005972E5">
        <w:rPr>
          <w:sz w:val="28"/>
          <w:szCs w:val="28"/>
        </w:rPr>
        <w:t>;</w:t>
      </w:r>
    </w:p>
    <w:p w:rsidR="00DF11F0" w:rsidRDefault="00DF11F0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11F0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е инструктажей для кондукторского состава направленные на </w:t>
      </w:r>
      <w:r w:rsidRPr="00DF11F0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DF11F0">
        <w:rPr>
          <w:sz w:val="28"/>
          <w:szCs w:val="28"/>
        </w:rPr>
        <w:t xml:space="preserve"> санитарны</w:t>
      </w:r>
      <w:r>
        <w:rPr>
          <w:sz w:val="28"/>
          <w:szCs w:val="28"/>
        </w:rPr>
        <w:t>х</w:t>
      </w:r>
      <w:r w:rsidRPr="00DF11F0">
        <w:rPr>
          <w:sz w:val="28"/>
          <w:szCs w:val="28"/>
        </w:rPr>
        <w:t xml:space="preserve"> норм</w:t>
      </w:r>
      <w:r>
        <w:rPr>
          <w:sz w:val="28"/>
          <w:szCs w:val="28"/>
        </w:rPr>
        <w:t>, оказание содействия</w:t>
      </w:r>
      <w:r w:rsidRPr="00DF11F0">
        <w:rPr>
          <w:sz w:val="28"/>
          <w:szCs w:val="28"/>
        </w:rPr>
        <w:t xml:space="preserve"> </w:t>
      </w:r>
      <w:proofErr w:type="spellStart"/>
      <w:r w:rsidRPr="00DF11F0">
        <w:rPr>
          <w:sz w:val="28"/>
          <w:szCs w:val="28"/>
        </w:rPr>
        <w:t>м</w:t>
      </w:r>
      <w:r>
        <w:rPr>
          <w:sz w:val="28"/>
          <w:szCs w:val="28"/>
        </w:rPr>
        <w:t>аломобильным</w:t>
      </w:r>
      <w:proofErr w:type="spellEnd"/>
      <w:r>
        <w:rPr>
          <w:sz w:val="28"/>
          <w:szCs w:val="28"/>
        </w:rPr>
        <w:t xml:space="preserve"> группам населения, </w:t>
      </w:r>
      <w:r w:rsidRPr="00DF11F0">
        <w:rPr>
          <w:sz w:val="28"/>
          <w:szCs w:val="28"/>
        </w:rPr>
        <w:t>предотвращение и урегулирование конфликтов</w:t>
      </w:r>
      <w:r>
        <w:rPr>
          <w:sz w:val="28"/>
          <w:szCs w:val="28"/>
        </w:rPr>
        <w:t xml:space="preserve"> с пассажирами</w:t>
      </w:r>
      <w:r w:rsidR="00B65CE8">
        <w:rPr>
          <w:sz w:val="28"/>
          <w:szCs w:val="28"/>
        </w:rPr>
        <w:t>;</w:t>
      </w:r>
    </w:p>
    <w:p w:rsidR="003529DB" w:rsidRPr="003529DB" w:rsidRDefault="003529DB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998">
        <w:rPr>
          <w:sz w:val="28"/>
          <w:szCs w:val="28"/>
        </w:rPr>
        <w:t xml:space="preserve">одготовка и распространение среди </w:t>
      </w:r>
      <w:r>
        <w:rPr>
          <w:sz w:val="28"/>
          <w:szCs w:val="28"/>
        </w:rPr>
        <w:t>пассажиров буклетов на тему «Культура поведения в транспорте»</w:t>
      </w:r>
      <w:r w:rsidR="0028620A">
        <w:rPr>
          <w:sz w:val="28"/>
          <w:szCs w:val="28"/>
        </w:rPr>
        <w:t>;</w:t>
      </w:r>
    </w:p>
    <w:p w:rsidR="00F40D72" w:rsidRPr="00B65CE8" w:rsidRDefault="003529DB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5CE8">
        <w:rPr>
          <w:sz w:val="28"/>
          <w:szCs w:val="28"/>
        </w:rPr>
        <w:t>роведение опроса среди пассажиров об удовлетворенности о</w:t>
      </w:r>
      <w:r w:rsidR="00B65CE8" w:rsidRPr="000A71E0">
        <w:rPr>
          <w:sz w:val="28"/>
          <w:szCs w:val="28"/>
        </w:rPr>
        <w:t>казани</w:t>
      </w:r>
      <w:r w:rsidR="00B65CE8">
        <w:rPr>
          <w:sz w:val="28"/>
          <w:szCs w:val="28"/>
        </w:rPr>
        <w:t>я</w:t>
      </w:r>
      <w:r w:rsidR="00B65CE8" w:rsidRPr="000A71E0">
        <w:rPr>
          <w:sz w:val="28"/>
          <w:szCs w:val="28"/>
        </w:rPr>
        <w:t xml:space="preserve"> услуг по </w:t>
      </w:r>
      <w:r w:rsidR="00B65CE8">
        <w:rPr>
          <w:sz w:val="28"/>
          <w:szCs w:val="28"/>
        </w:rPr>
        <w:t>организации перевозок</w:t>
      </w:r>
      <w:r w:rsidR="0028620A">
        <w:rPr>
          <w:sz w:val="28"/>
          <w:szCs w:val="28"/>
        </w:rPr>
        <w:t>;</w:t>
      </w:r>
    </w:p>
    <w:p w:rsidR="009F6592" w:rsidRDefault="009F6592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728CA">
        <w:rPr>
          <w:sz w:val="28"/>
          <w:szCs w:val="28"/>
        </w:rPr>
        <w:t>ревизию по актуализации</w:t>
      </w:r>
      <w:r w:rsidR="009728CA" w:rsidRPr="009728CA">
        <w:rPr>
          <w:sz w:val="28"/>
          <w:szCs w:val="28"/>
        </w:rPr>
        <w:t xml:space="preserve"> </w:t>
      </w:r>
      <w:r w:rsidR="009728CA">
        <w:rPr>
          <w:sz w:val="28"/>
          <w:szCs w:val="28"/>
        </w:rPr>
        <w:t>информационных указателей на всех остановках общественного транспорта</w:t>
      </w:r>
      <w:r>
        <w:rPr>
          <w:sz w:val="28"/>
          <w:szCs w:val="28"/>
        </w:rPr>
        <w:t>,</w:t>
      </w:r>
      <w:r w:rsidR="009728CA">
        <w:rPr>
          <w:sz w:val="28"/>
          <w:szCs w:val="28"/>
        </w:rPr>
        <w:t xml:space="preserve"> а также их</w:t>
      </w:r>
      <w:r>
        <w:rPr>
          <w:sz w:val="28"/>
          <w:szCs w:val="28"/>
        </w:rPr>
        <w:t xml:space="preserve"> изготовление и монтаж</w:t>
      </w:r>
      <w:r w:rsidR="0028620A">
        <w:rPr>
          <w:sz w:val="28"/>
          <w:szCs w:val="28"/>
        </w:rPr>
        <w:t>;</w:t>
      </w:r>
    </w:p>
    <w:p w:rsidR="002D6725" w:rsidRDefault="002D6725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сотрудников вспомогательной службы предприятия </w:t>
      </w:r>
      <w:r w:rsidR="009728CA">
        <w:rPr>
          <w:sz w:val="28"/>
          <w:szCs w:val="28"/>
        </w:rPr>
        <w:t xml:space="preserve">включая кондукторский состав для проведения генеральной уборки салонов транспортных средств с </w:t>
      </w:r>
      <w:proofErr w:type="spellStart"/>
      <w:r w:rsidR="009728CA">
        <w:rPr>
          <w:sz w:val="28"/>
          <w:szCs w:val="28"/>
        </w:rPr>
        <w:t>бескондукторной</w:t>
      </w:r>
      <w:proofErr w:type="spellEnd"/>
      <w:r w:rsidR="009728CA">
        <w:rPr>
          <w:sz w:val="28"/>
          <w:szCs w:val="28"/>
        </w:rPr>
        <w:t xml:space="preserve"> системой</w:t>
      </w:r>
      <w:r w:rsidR="009728CA" w:rsidRPr="009728CA">
        <w:rPr>
          <w:sz w:val="28"/>
          <w:szCs w:val="28"/>
        </w:rPr>
        <w:t xml:space="preserve"> оплаты проезда</w:t>
      </w:r>
      <w:r w:rsidR="0028620A">
        <w:rPr>
          <w:sz w:val="28"/>
          <w:szCs w:val="28"/>
        </w:rPr>
        <w:t>;</w:t>
      </w:r>
    </w:p>
    <w:p w:rsidR="00F40D72" w:rsidRDefault="009214E4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F40D72">
        <w:rPr>
          <w:sz w:val="28"/>
          <w:szCs w:val="28"/>
        </w:rPr>
        <w:t xml:space="preserve"> волонтерск</w:t>
      </w:r>
      <w:r>
        <w:rPr>
          <w:sz w:val="28"/>
          <w:szCs w:val="28"/>
        </w:rPr>
        <w:t>ий</w:t>
      </w:r>
      <w:r w:rsidR="00F40D72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субботник</w:t>
      </w:r>
      <w:r w:rsidR="00F40D72">
        <w:rPr>
          <w:sz w:val="28"/>
          <w:szCs w:val="28"/>
        </w:rPr>
        <w:t xml:space="preserve"> с целью уборки, приведения в порядок и частичный ремонт остановочных пунктов с привлечением сторонних организаций</w:t>
      </w:r>
      <w:r w:rsidR="0028620A">
        <w:rPr>
          <w:sz w:val="28"/>
          <w:szCs w:val="28"/>
        </w:rPr>
        <w:t>;</w:t>
      </w:r>
    </w:p>
    <w:p w:rsidR="009F6592" w:rsidRDefault="009F6592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D6725">
        <w:rPr>
          <w:sz w:val="28"/>
          <w:szCs w:val="28"/>
        </w:rPr>
        <w:t xml:space="preserve">овести инвентаризацию </w:t>
      </w:r>
      <w:r>
        <w:rPr>
          <w:sz w:val="28"/>
          <w:szCs w:val="28"/>
        </w:rPr>
        <w:t>уборочн</w:t>
      </w:r>
      <w:r w:rsidR="002D6725">
        <w:rPr>
          <w:sz w:val="28"/>
          <w:szCs w:val="28"/>
        </w:rPr>
        <w:t>ого</w:t>
      </w:r>
      <w:r>
        <w:rPr>
          <w:sz w:val="28"/>
          <w:szCs w:val="28"/>
        </w:rPr>
        <w:t xml:space="preserve"> инвентар</w:t>
      </w:r>
      <w:r w:rsidR="002D6725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2D6725">
        <w:rPr>
          <w:sz w:val="28"/>
          <w:szCs w:val="28"/>
        </w:rPr>
        <w:t>автобусах, произвести закупку недостающего ин</w:t>
      </w:r>
      <w:r w:rsidR="0028620A">
        <w:rPr>
          <w:sz w:val="28"/>
          <w:szCs w:val="28"/>
        </w:rPr>
        <w:t>вентаря;</w:t>
      </w:r>
    </w:p>
    <w:p w:rsidR="00F40D72" w:rsidRDefault="00F40D72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проверку наличия и исправности</w:t>
      </w:r>
      <w:r w:rsidRPr="004F58B6">
        <w:rPr>
          <w:sz w:val="28"/>
          <w:szCs w:val="28"/>
        </w:rPr>
        <w:t xml:space="preserve"> технических приспособлений для посадки – высадки пассажиров с ограниченными физическими возможностями</w:t>
      </w:r>
      <w:r w:rsidR="0028620A">
        <w:rPr>
          <w:sz w:val="28"/>
          <w:szCs w:val="28"/>
        </w:rPr>
        <w:t>;</w:t>
      </w:r>
    </w:p>
    <w:p w:rsidR="00F40D72" w:rsidRDefault="00F40D72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горячей линии «Меняемся для Вас</w:t>
      </w:r>
      <w:r w:rsidRPr="00742517">
        <w:rPr>
          <w:sz w:val="28"/>
          <w:szCs w:val="28"/>
        </w:rPr>
        <w:t>!</w:t>
      </w:r>
      <w:r>
        <w:rPr>
          <w:sz w:val="28"/>
          <w:szCs w:val="28"/>
        </w:rPr>
        <w:t>» для поступающих</w:t>
      </w:r>
      <w:r w:rsidRPr="0074251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от  пассажиров, как</w:t>
      </w:r>
      <w:r w:rsidRPr="00742517">
        <w:rPr>
          <w:sz w:val="28"/>
          <w:szCs w:val="28"/>
        </w:rPr>
        <w:t xml:space="preserve"> по </w:t>
      </w:r>
      <w:r>
        <w:rPr>
          <w:sz w:val="28"/>
          <w:szCs w:val="28"/>
        </w:rPr>
        <w:t>средствам телефонной связи</w:t>
      </w:r>
      <w:r w:rsidRPr="007425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и </w:t>
      </w:r>
      <w:r w:rsidRPr="00742517">
        <w:rPr>
          <w:sz w:val="28"/>
          <w:szCs w:val="28"/>
        </w:rPr>
        <w:t>на сайт</w:t>
      </w:r>
      <w:r>
        <w:rPr>
          <w:sz w:val="28"/>
          <w:szCs w:val="28"/>
        </w:rPr>
        <w:t>е</w:t>
      </w:r>
      <w:r w:rsidRPr="00742517">
        <w:rPr>
          <w:sz w:val="28"/>
          <w:szCs w:val="28"/>
        </w:rPr>
        <w:t xml:space="preserve"> предприятия</w:t>
      </w:r>
      <w:r w:rsidR="0028620A">
        <w:rPr>
          <w:sz w:val="28"/>
          <w:szCs w:val="28"/>
        </w:rPr>
        <w:t>;</w:t>
      </w:r>
    </w:p>
    <w:p w:rsidR="00F40D72" w:rsidRDefault="00F40D72" w:rsidP="00BE2EDB">
      <w:pPr>
        <w:pStyle w:val="a7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170224">
        <w:rPr>
          <w:sz w:val="28"/>
          <w:szCs w:val="28"/>
        </w:rPr>
        <w:t>в линии сотрудниками отдела по БД над соблюдением ПДД, а также</w:t>
      </w:r>
      <w:r>
        <w:rPr>
          <w:sz w:val="28"/>
          <w:szCs w:val="28"/>
        </w:rPr>
        <w:t xml:space="preserve"> </w:t>
      </w:r>
      <w:r w:rsidRPr="00170224">
        <w:rPr>
          <w:sz w:val="28"/>
          <w:szCs w:val="28"/>
        </w:rPr>
        <w:t>безопасности перевозки пассажиров водителями предприятия</w:t>
      </w:r>
      <w:r w:rsidR="0028620A">
        <w:rPr>
          <w:sz w:val="28"/>
          <w:szCs w:val="28"/>
        </w:rPr>
        <w:t>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опроса водительского состава на предмет соответствия линейными расписаниями фактически сложившейся обстановке</w:t>
      </w:r>
      <w:r w:rsidR="0028620A">
        <w:rPr>
          <w:sz w:val="28"/>
          <w:szCs w:val="28"/>
        </w:rPr>
        <w:t>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 линии сотрудниками отдела безопасности движения заезда в остановочные карманы, посадки и высадки пассажиров не далее </w:t>
      </w:r>
      <w:r w:rsidR="0028620A">
        <w:rPr>
          <w:sz w:val="28"/>
          <w:szCs w:val="28"/>
        </w:rPr>
        <w:t>40 см от края посадочной полосы;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агитационных материалов на информационных экранах</w:t>
      </w:r>
      <w:r w:rsidR="0028620A">
        <w:rPr>
          <w:sz w:val="28"/>
          <w:szCs w:val="28"/>
        </w:rPr>
        <w:t>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встречи регулярных нару</w:t>
      </w:r>
      <w:r w:rsidR="0028620A">
        <w:rPr>
          <w:sz w:val="28"/>
          <w:szCs w:val="28"/>
        </w:rPr>
        <w:t>шителей с представителями ГИБДД;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технического минимума с водительским составом в части разъяснения новшеств в законодательной практи</w:t>
      </w:r>
      <w:r w:rsidR="0028620A">
        <w:rPr>
          <w:sz w:val="28"/>
          <w:szCs w:val="28"/>
        </w:rPr>
        <w:t>ке, правилах дорожного движения;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списка нарушителей ПДД и ДТП на информационн</w:t>
      </w:r>
      <w:r w:rsidR="0028620A">
        <w:rPr>
          <w:sz w:val="28"/>
          <w:szCs w:val="28"/>
        </w:rPr>
        <w:t>ых стендах предприятия (с фото);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по результатам месячника по совершенным ДТП и их анализ в разрезе по видам совершенных ДТП, доведение результатов</w:t>
      </w:r>
      <w:r w:rsidR="0028620A">
        <w:rPr>
          <w:sz w:val="28"/>
          <w:szCs w:val="28"/>
        </w:rPr>
        <w:t xml:space="preserve"> до личного состава предприятия;</w:t>
      </w:r>
    </w:p>
    <w:p w:rsidR="00F40D72" w:rsidRDefault="00F40D72" w:rsidP="00BE2EDB">
      <w:pPr>
        <w:pStyle w:val="a7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конкурса </w:t>
      </w:r>
      <w:proofErr w:type="spellStart"/>
      <w:r>
        <w:rPr>
          <w:sz w:val="28"/>
          <w:szCs w:val="28"/>
        </w:rPr>
        <w:t>профмастерства</w:t>
      </w:r>
      <w:proofErr w:type="spellEnd"/>
      <w:r>
        <w:rPr>
          <w:sz w:val="28"/>
          <w:szCs w:val="28"/>
        </w:rPr>
        <w:t xml:space="preserve"> с</w:t>
      </w:r>
      <w:r w:rsidRPr="00C51C03">
        <w:rPr>
          <w:sz w:val="28"/>
          <w:szCs w:val="28"/>
        </w:rPr>
        <w:t xml:space="preserve"> целью </w:t>
      </w:r>
      <w:r>
        <w:rPr>
          <w:sz w:val="28"/>
          <w:szCs w:val="28"/>
        </w:rPr>
        <w:t>с</w:t>
      </w:r>
      <w:r w:rsidRPr="00C51C03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C51C03">
        <w:rPr>
          <w:sz w:val="28"/>
          <w:szCs w:val="28"/>
        </w:rPr>
        <w:t xml:space="preserve"> профессионального мастерства водителей городского пассажирского транспорта</w:t>
      </w:r>
      <w:r>
        <w:rPr>
          <w:sz w:val="28"/>
          <w:szCs w:val="28"/>
        </w:rPr>
        <w:t>, а также п</w:t>
      </w:r>
      <w:r w:rsidRPr="00C51C03">
        <w:rPr>
          <w:sz w:val="28"/>
          <w:szCs w:val="28"/>
        </w:rPr>
        <w:t>опуляризаци</w:t>
      </w:r>
      <w:r>
        <w:rPr>
          <w:sz w:val="28"/>
          <w:szCs w:val="28"/>
        </w:rPr>
        <w:t>и</w:t>
      </w:r>
      <w:r w:rsidRPr="00C51C03">
        <w:rPr>
          <w:sz w:val="28"/>
          <w:szCs w:val="28"/>
        </w:rPr>
        <w:t xml:space="preserve"> и пропаганд</w:t>
      </w:r>
      <w:r>
        <w:rPr>
          <w:sz w:val="28"/>
          <w:szCs w:val="28"/>
        </w:rPr>
        <w:t>ы</w:t>
      </w:r>
      <w:r w:rsidRPr="00C51C03">
        <w:rPr>
          <w:sz w:val="28"/>
          <w:szCs w:val="28"/>
        </w:rPr>
        <w:t xml:space="preserve"> профессии водителя автобуса </w:t>
      </w:r>
      <w:r>
        <w:rPr>
          <w:sz w:val="28"/>
          <w:szCs w:val="28"/>
        </w:rPr>
        <w:t>среди молодежи.</w:t>
      </w:r>
    </w:p>
    <w:p w:rsidR="00742517" w:rsidRPr="00603AC7" w:rsidRDefault="00742517" w:rsidP="00BE2EDB">
      <w:pPr>
        <w:pStyle w:val="a7"/>
        <w:ind w:left="0" w:firstLine="709"/>
        <w:jc w:val="both"/>
        <w:rPr>
          <w:sz w:val="28"/>
          <w:szCs w:val="28"/>
        </w:rPr>
      </w:pPr>
    </w:p>
    <w:p w:rsidR="00CD2BB1" w:rsidRDefault="00521484" w:rsidP="00BE2ED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484">
        <w:rPr>
          <w:b/>
          <w:sz w:val="28"/>
          <w:szCs w:val="28"/>
        </w:rPr>
        <w:t>Итоги подведения месячника</w:t>
      </w:r>
    </w:p>
    <w:p w:rsidR="00A2707F" w:rsidRDefault="00A2707F" w:rsidP="00BE2EDB">
      <w:pPr>
        <w:pStyle w:val="a7"/>
        <w:widowControl w:val="0"/>
        <w:autoSpaceDE w:val="0"/>
        <w:autoSpaceDN w:val="0"/>
        <w:adjustRightInd w:val="0"/>
        <w:ind w:left="1040"/>
        <w:rPr>
          <w:b/>
          <w:sz w:val="28"/>
          <w:szCs w:val="28"/>
        </w:rPr>
      </w:pPr>
    </w:p>
    <w:p w:rsidR="00A2707F" w:rsidRDefault="00A2707F" w:rsidP="00BE2ED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707F">
        <w:rPr>
          <w:sz w:val="28"/>
          <w:szCs w:val="28"/>
        </w:rPr>
        <w:t>4.1</w:t>
      </w:r>
      <w:r>
        <w:rPr>
          <w:sz w:val="28"/>
          <w:szCs w:val="28"/>
        </w:rPr>
        <w:t xml:space="preserve">.  </w:t>
      </w:r>
      <w:r w:rsidRPr="00A2707F">
        <w:rPr>
          <w:sz w:val="28"/>
          <w:szCs w:val="28"/>
        </w:rPr>
        <w:t>Контроль за выполнения плана мероприятий оста</w:t>
      </w:r>
      <w:r w:rsidR="0028620A">
        <w:rPr>
          <w:sz w:val="28"/>
          <w:szCs w:val="28"/>
        </w:rPr>
        <w:t xml:space="preserve">вить за директором предприятия </w:t>
      </w:r>
      <w:proofErr w:type="spellStart"/>
      <w:r w:rsidRPr="00A2707F">
        <w:rPr>
          <w:sz w:val="28"/>
          <w:szCs w:val="28"/>
        </w:rPr>
        <w:t>Саликов</w:t>
      </w:r>
      <w:r w:rsidR="0028620A">
        <w:rPr>
          <w:sz w:val="28"/>
          <w:szCs w:val="28"/>
        </w:rPr>
        <w:t>ым</w:t>
      </w:r>
      <w:proofErr w:type="spellEnd"/>
      <w:r w:rsidRPr="00A2707F">
        <w:rPr>
          <w:sz w:val="28"/>
          <w:szCs w:val="28"/>
        </w:rPr>
        <w:t xml:space="preserve"> М.К.</w:t>
      </w:r>
      <w:r>
        <w:rPr>
          <w:sz w:val="28"/>
          <w:szCs w:val="28"/>
        </w:rPr>
        <w:t>.</w:t>
      </w:r>
    </w:p>
    <w:p w:rsidR="00A2707F" w:rsidRPr="00A2707F" w:rsidRDefault="00A2707F" w:rsidP="00BE2ED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Pr="00684CEE">
        <w:rPr>
          <w:sz w:val="28"/>
          <w:szCs w:val="28"/>
        </w:rPr>
        <w:t xml:space="preserve">По </w:t>
      </w:r>
      <w:r w:rsidR="00597424">
        <w:rPr>
          <w:sz w:val="28"/>
          <w:szCs w:val="28"/>
        </w:rPr>
        <w:t xml:space="preserve">окончанию месячника </w:t>
      </w:r>
      <w:r w:rsidR="00C3151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анализ</w:t>
      </w:r>
      <w:r w:rsidRPr="00684CEE">
        <w:rPr>
          <w:sz w:val="28"/>
          <w:szCs w:val="28"/>
        </w:rPr>
        <w:t xml:space="preserve"> </w:t>
      </w:r>
      <w:r w:rsidR="00C3151C">
        <w:rPr>
          <w:sz w:val="28"/>
          <w:szCs w:val="28"/>
        </w:rPr>
        <w:t>про</w:t>
      </w:r>
      <w:r w:rsidR="00597424">
        <w:rPr>
          <w:sz w:val="28"/>
          <w:szCs w:val="28"/>
        </w:rPr>
        <w:t>веденных</w:t>
      </w:r>
      <w:r w:rsidR="00C3151C">
        <w:rPr>
          <w:sz w:val="28"/>
          <w:szCs w:val="28"/>
        </w:rPr>
        <w:t xml:space="preserve"> мероприятий. По выявленным нарушениям и недостаткам в работе принять</w:t>
      </w:r>
      <w:r w:rsidRPr="00684CEE">
        <w:rPr>
          <w:sz w:val="28"/>
          <w:szCs w:val="28"/>
        </w:rPr>
        <w:t xml:space="preserve"> меры</w:t>
      </w:r>
      <w:r w:rsidR="00C3151C">
        <w:rPr>
          <w:sz w:val="28"/>
          <w:szCs w:val="28"/>
        </w:rPr>
        <w:t xml:space="preserve"> и создать условия, которые будут способствовать улучшению качества культуры обслуживания пассажиров</w:t>
      </w:r>
      <w:r w:rsidR="00826AB1">
        <w:rPr>
          <w:sz w:val="28"/>
          <w:szCs w:val="28"/>
        </w:rPr>
        <w:t xml:space="preserve"> и профилактике дорожно-транспортных нарушений.</w:t>
      </w:r>
    </w:p>
    <w:p w:rsidR="00A2707F" w:rsidRPr="00A2707F" w:rsidRDefault="00A2707F" w:rsidP="00BE2EDB">
      <w:pPr>
        <w:pStyle w:val="a7"/>
        <w:widowControl w:val="0"/>
        <w:autoSpaceDE w:val="0"/>
        <w:autoSpaceDN w:val="0"/>
        <w:adjustRightInd w:val="0"/>
        <w:ind w:left="1040"/>
        <w:rPr>
          <w:sz w:val="28"/>
          <w:szCs w:val="28"/>
        </w:rPr>
      </w:pPr>
    </w:p>
    <w:p w:rsidR="00905B50" w:rsidRDefault="00905B50" w:rsidP="00BE2E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620A" w:rsidRDefault="00BE2EDB" w:rsidP="00BE2E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контроля перевозок                                             Каткова В.В.</w:t>
      </w:r>
    </w:p>
    <w:p w:rsidR="0028620A" w:rsidRDefault="0028620A" w:rsidP="00BE2E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3A05" w:rsidRDefault="00BD3A05" w:rsidP="00DA3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проведения месячника по улучшению к</w:t>
      </w:r>
      <w:r w:rsidRPr="007B01D2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7B01D2">
        <w:rPr>
          <w:sz w:val="28"/>
          <w:szCs w:val="28"/>
        </w:rPr>
        <w:t xml:space="preserve"> обслуживания пассажиров</w:t>
      </w:r>
      <w:r>
        <w:rPr>
          <w:sz w:val="28"/>
          <w:szCs w:val="28"/>
        </w:rPr>
        <w:t xml:space="preserve"> </w:t>
      </w:r>
      <w:r w:rsidRPr="00ED1F14">
        <w:rPr>
          <w:sz w:val="28"/>
          <w:szCs w:val="28"/>
        </w:rPr>
        <w:t xml:space="preserve">и профилактике аварийности </w:t>
      </w:r>
      <w:r w:rsidR="002F4417">
        <w:rPr>
          <w:sz w:val="28"/>
          <w:szCs w:val="28"/>
        </w:rPr>
        <w:t xml:space="preserve">пассажирского предприятия № 8 </w:t>
      </w:r>
      <w:r w:rsidR="00DA320E">
        <w:rPr>
          <w:sz w:val="28"/>
          <w:szCs w:val="28"/>
        </w:rPr>
        <w:t>предлагаем</w:t>
      </w:r>
      <w:r>
        <w:rPr>
          <w:sz w:val="28"/>
          <w:szCs w:val="28"/>
        </w:rPr>
        <w:t xml:space="preserve"> Вам принять участие в опросе </w:t>
      </w:r>
      <w:r w:rsidRPr="00BD3A05">
        <w:rPr>
          <w:sz w:val="28"/>
          <w:szCs w:val="28"/>
        </w:rPr>
        <w:t>для пассажиров «Показатель качества перевозок»</w:t>
      </w:r>
      <w:r>
        <w:rPr>
          <w:sz w:val="28"/>
          <w:szCs w:val="28"/>
        </w:rPr>
        <w:t>.</w:t>
      </w:r>
    </w:p>
    <w:p w:rsidR="00BD3A05" w:rsidRPr="00BD3A05" w:rsidRDefault="00BD3A05" w:rsidP="00DA3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опрос нетрудно. После каждого вопроса необходимо выбрать один из предложенных ответов</w:t>
      </w:r>
      <w:r w:rsidR="00DA320E">
        <w:rPr>
          <w:sz w:val="28"/>
          <w:szCs w:val="28"/>
        </w:rPr>
        <w:t>, которые подходят Вам или же дополните своим ответом.</w:t>
      </w:r>
    </w:p>
    <w:p w:rsidR="0028620A" w:rsidRPr="00BD3A05" w:rsidRDefault="0028620A" w:rsidP="00CE21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5A4" w:rsidRPr="00DA320E" w:rsidRDefault="0028620A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*</w:t>
      </w:r>
      <w:r w:rsidR="002155A4" w:rsidRPr="00DA320E">
        <w:rPr>
          <w:b/>
          <w:sz w:val="28"/>
          <w:szCs w:val="28"/>
        </w:rPr>
        <w:t xml:space="preserve">Комфортность поездки </w:t>
      </w:r>
    </w:p>
    <w:p w:rsidR="002155A4" w:rsidRPr="00DA320E" w:rsidRDefault="002155A4" w:rsidP="00BD3A05">
      <w:pPr>
        <w:pStyle w:val="a7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Удовлетворены ли Вы комфортабельностью перевозок? </w:t>
      </w:r>
    </w:p>
    <w:p w:rsidR="002F4417" w:rsidRPr="002F4417" w:rsidRDefault="002F4417" w:rsidP="002F4417">
      <w:pPr>
        <w:widowControl w:val="0"/>
        <w:tabs>
          <w:tab w:val="center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4417">
        <w:rPr>
          <w:sz w:val="28"/>
          <w:szCs w:val="28"/>
        </w:rPr>
        <w:t>- да                                  - нет</w:t>
      </w:r>
      <w:r w:rsidRPr="002F4417">
        <w:rPr>
          <w:sz w:val="28"/>
          <w:szCs w:val="28"/>
        </w:rPr>
        <w:tab/>
        <w:t xml:space="preserve">                              - затрудняюсь ответить</w:t>
      </w:r>
    </w:p>
    <w:p w:rsidR="00130485" w:rsidRPr="00DA320E" w:rsidRDefault="00130485" w:rsidP="00BD3A05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30485" w:rsidRPr="002F1743" w:rsidRDefault="002155A4" w:rsidP="00BD3A05">
      <w:pPr>
        <w:pStyle w:val="a7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F1743">
        <w:rPr>
          <w:sz w:val="28"/>
          <w:szCs w:val="28"/>
        </w:rPr>
        <w:t>Удовлетворены ли Вы чистотой транспортного средства?</w:t>
      </w:r>
    </w:p>
    <w:p w:rsidR="002F4417" w:rsidRPr="002F4417" w:rsidRDefault="002F4417" w:rsidP="002F4417">
      <w:pPr>
        <w:widowControl w:val="0"/>
        <w:tabs>
          <w:tab w:val="center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4417">
        <w:rPr>
          <w:sz w:val="28"/>
          <w:szCs w:val="28"/>
        </w:rPr>
        <w:t>- да                                  - нет</w:t>
      </w:r>
      <w:r w:rsidRPr="002F4417">
        <w:rPr>
          <w:sz w:val="28"/>
          <w:szCs w:val="28"/>
        </w:rPr>
        <w:tab/>
        <w:t xml:space="preserve">                              - затрудняюсь ответить</w:t>
      </w:r>
    </w:p>
    <w:p w:rsidR="00BD3A05" w:rsidRPr="00DA320E" w:rsidRDefault="00BD3A05" w:rsidP="00BD3A0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155A4" w:rsidRPr="00DA320E" w:rsidRDefault="0028620A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*</w:t>
      </w:r>
      <w:r w:rsidR="002155A4" w:rsidRPr="00DA320E">
        <w:rPr>
          <w:b/>
          <w:sz w:val="28"/>
          <w:szCs w:val="28"/>
        </w:rPr>
        <w:t xml:space="preserve">Доступность (временной показатель) </w:t>
      </w:r>
    </w:p>
    <w:p w:rsidR="002155A4" w:rsidRPr="00DA320E" w:rsidRDefault="002155A4" w:rsidP="00BD3A0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1. Удовлетворены ли Вы </w:t>
      </w:r>
      <w:r w:rsidR="002F4417">
        <w:rPr>
          <w:sz w:val="28"/>
          <w:szCs w:val="28"/>
        </w:rPr>
        <w:t>интервалами движения автобусов по городским маршрутам</w:t>
      </w:r>
      <w:r w:rsidRPr="00DA320E">
        <w:rPr>
          <w:sz w:val="28"/>
          <w:szCs w:val="28"/>
        </w:rPr>
        <w:t>?</w:t>
      </w:r>
    </w:p>
    <w:p w:rsidR="00304C0F" w:rsidRPr="00DA320E" w:rsidRDefault="00304C0F" w:rsidP="002F4417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 w:rsidR="002F4417">
        <w:rPr>
          <w:sz w:val="28"/>
          <w:szCs w:val="28"/>
        </w:rPr>
        <w:tab/>
        <w:t xml:space="preserve">                              - затрудняюсь ответить</w:t>
      </w:r>
    </w:p>
    <w:p w:rsidR="002155A4" w:rsidRPr="00DA320E" w:rsidRDefault="002155A4" w:rsidP="00BD3A05">
      <w:pPr>
        <w:pStyle w:val="a7"/>
        <w:widowControl w:val="0"/>
        <w:tabs>
          <w:tab w:val="left" w:pos="119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 2. </w:t>
      </w:r>
      <w:r w:rsidR="00E92ACA">
        <w:rPr>
          <w:sz w:val="28"/>
          <w:szCs w:val="28"/>
        </w:rPr>
        <w:t>Удовлетворяет ли Вас количество автобусов на маршрутах города</w:t>
      </w:r>
      <w:r w:rsidRPr="00DA320E">
        <w:rPr>
          <w:sz w:val="28"/>
          <w:szCs w:val="28"/>
        </w:rPr>
        <w:t xml:space="preserve">? 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BD3A05" w:rsidRPr="00DA320E" w:rsidRDefault="00BD3A05" w:rsidP="00BD3A0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155A4" w:rsidRPr="00DA320E" w:rsidRDefault="0028620A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*</w:t>
      </w:r>
      <w:r w:rsidR="002155A4" w:rsidRPr="00DA320E">
        <w:rPr>
          <w:b/>
          <w:sz w:val="28"/>
          <w:szCs w:val="28"/>
        </w:rPr>
        <w:t xml:space="preserve">Безопасность поездки </w:t>
      </w:r>
    </w:p>
    <w:p w:rsidR="002155A4" w:rsidRPr="002F1743" w:rsidRDefault="002155A4" w:rsidP="00BD3A0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1743">
        <w:rPr>
          <w:sz w:val="28"/>
          <w:szCs w:val="28"/>
        </w:rPr>
        <w:t>1. Соблюдаются ли, на Ваш взгляд</w:t>
      </w:r>
      <w:r w:rsidR="00E92ACA">
        <w:rPr>
          <w:sz w:val="28"/>
          <w:szCs w:val="28"/>
        </w:rPr>
        <w:t xml:space="preserve"> водителями автобусов -</w:t>
      </w:r>
      <w:r w:rsidRPr="002F1743">
        <w:rPr>
          <w:sz w:val="28"/>
          <w:szCs w:val="28"/>
        </w:rPr>
        <w:t xml:space="preserve"> правила дорожного движения?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2155A4" w:rsidRPr="00DA320E" w:rsidRDefault="002155A4" w:rsidP="00BD3A0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 2.</w:t>
      </w:r>
      <w:r w:rsidR="00935644">
        <w:rPr>
          <w:sz w:val="28"/>
          <w:szCs w:val="28"/>
        </w:rPr>
        <w:t xml:space="preserve"> Держитесь ли вы за поручни во время движения</w:t>
      </w:r>
      <w:r w:rsidRPr="00DA320E">
        <w:rPr>
          <w:sz w:val="28"/>
          <w:szCs w:val="28"/>
        </w:rPr>
        <w:t xml:space="preserve">? 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01045A" w:rsidRPr="00DA320E" w:rsidRDefault="0001045A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5A4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sz w:val="28"/>
          <w:szCs w:val="28"/>
        </w:rPr>
        <w:t xml:space="preserve"> </w:t>
      </w:r>
      <w:r w:rsidR="0028620A" w:rsidRPr="00DA320E">
        <w:rPr>
          <w:b/>
          <w:sz w:val="28"/>
          <w:szCs w:val="28"/>
        </w:rPr>
        <w:t>*</w:t>
      </w:r>
      <w:r w:rsidRPr="00DA320E">
        <w:rPr>
          <w:b/>
          <w:sz w:val="28"/>
          <w:szCs w:val="28"/>
        </w:rPr>
        <w:t xml:space="preserve">Информационный показатель </w:t>
      </w:r>
    </w:p>
    <w:p w:rsidR="002155A4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1. Испытываете ли Вы затруднения в получение информации о маршруте?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2155A4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2. Доступна ли Вам информация о расписании </w:t>
      </w:r>
      <w:r w:rsidR="00E92ACA">
        <w:rPr>
          <w:sz w:val="28"/>
          <w:szCs w:val="28"/>
        </w:rPr>
        <w:t xml:space="preserve">городских </w:t>
      </w:r>
      <w:r w:rsidRPr="00DA320E">
        <w:rPr>
          <w:sz w:val="28"/>
          <w:szCs w:val="28"/>
        </w:rPr>
        <w:t>маршрут</w:t>
      </w:r>
      <w:r w:rsidR="00E92ACA">
        <w:rPr>
          <w:sz w:val="28"/>
          <w:szCs w:val="28"/>
        </w:rPr>
        <w:t>ов</w:t>
      </w:r>
      <w:r w:rsidRPr="00DA320E">
        <w:rPr>
          <w:sz w:val="28"/>
          <w:szCs w:val="28"/>
        </w:rPr>
        <w:t>?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01045A" w:rsidRPr="00DA320E" w:rsidRDefault="0001045A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5A4" w:rsidRPr="00DA320E" w:rsidRDefault="0028620A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*</w:t>
      </w:r>
      <w:r w:rsidR="002155A4" w:rsidRPr="00DA320E">
        <w:rPr>
          <w:b/>
          <w:sz w:val="28"/>
          <w:szCs w:val="28"/>
        </w:rPr>
        <w:t xml:space="preserve">Экономический показатель </w:t>
      </w:r>
    </w:p>
    <w:p w:rsidR="002155A4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1. Устраивает ли Вас форма оплаты проезда? 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2155A4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3. Положительно ли Вы оцениваете стоимость</w:t>
      </w:r>
      <w:r w:rsidR="00E92ACA">
        <w:rPr>
          <w:sz w:val="28"/>
          <w:szCs w:val="28"/>
        </w:rPr>
        <w:t xml:space="preserve"> за одну</w:t>
      </w:r>
      <w:r w:rsidRPr="00DA320E">
        <w:rPr>
          <w:sz w:val="28"/>
          <w:szCs w:val="28"/>
        </w:rPr>
        <w:t xml:space="preserve"> п</w:t>
      </w:r>
      <w:r w:rsidR="00E92ACA">
        <w:rPr>
          <w:sz w:val="28"/>
          <w:szCs w:val="28"/>
        </w:rPr>
        <w:t>оездку в автобусе</w:t>
      </w:r>
      <w:r w:rsidRPr="00DA320E">
        <w:rPr>
          <w:sz w:val="28"/>
          <w:szCs w:val="28"/>
        </w:rPr>
        <w:t xml:space="preserve">? </w:t>
      </w:r>
    </w:p>
    <w:p w:rsidR="00E92ACA" w:rsidRPr="00DA320E" w:rsidRDefault="00E92ACA" w:rsidP="00E92ACA">
      <w:pPr>
        <w:pStyle w:val="a7"/>
        <w:widowControl w:val="0"/>
        <w:tabs>
          <w:tab w:val="center" w:pos="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>- да                                  - нет</w:t>
      </w:r>
      <w:r>
        <w:rPr>
          <w:sz w:val="28"/>
          <w:szCs w:val="28"/>
        </w:rPr>
        <w:tab/>
        <w:t xml:space="preserve">                              - затрудняюсь ответить</w:t>
      </w:r>
    </w:p>
    <w:p w:rsidR="0001045A" w:rsidRPr="00DA320E" w:rsidRDefault="0001045A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5A4" w:rsidRPr="00DA320E" w:rsidRDefault="0028620A" w:rsidP="00BD3A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*</w:t>
      </w:r>
      <w:r w:rsidR="002155A4" w:rsidRPr="00DA320E">
        <w:rPr>
          <w:b/>
          <w:sz w:val="28"/>
          <w:szCs w:val="28"/>
        </w:rPr>
        <w:t xml:space="preserve">Ранжирование показателей </w:t>
      </w:r>
    </w:p>
    <w:p w:rsidR="00CD2BB1" w:rsidRPr="00DA320E" w:rsidRDefault="002155A4" w:rsidP="00BD3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20E">
        <w:rPr>
          <w:sz w:val="28"/>
          <w:szCs w:val="28"/>
        </w:rPr>
        <w:t xml:space="preserve">1. </w:t>
      </w:r>
      <w:r w:rsidR="00304C0F" w:rsidRPr="00DA320E">
        <w:rPr>
          <w:sz w:val="28"/>
          <w:szCs w:val="28"/>
        </w:rPr>
        <w:t xml:space="preserve"> Первостепенные </w:t>
      </w:r>
      <w:r w:rsidRPr="00DA320E">
        <w:rPr>
          <w:sz w:val="28"/>
          <w:szCs w:val="28"/>
        </w:rPr>
        <w:t>показатели качества транспортных услуг по степени</w:t>
      </w:r>
      <w:r w:rsidR="00D26083" w:rsidRPr="00DA320E">
        <w:rPr>
          <w:sz w:val="28"/>
          <w:szCs w:val="28"/>
        </w:rPr>
        <w:t xml:space="preserve"> в</w:t>
      </w:r>
      <w:r w:rsidRPr="00DA320E">
        <w:rPr>
          <w:sz w:val="28"/>
          <w:szCs w:val="28"/>
        </w:rPr>
        <w:t>ажности для вас</w:t>
      </w:r>
      <w:r w:rsidR="00D26083" w:rsidRPr="00DA320E">
        <w:rPr>
          <w:sz w:val="28"/>
          <w:szCs w:val="28"/>
        </w:rPr>
        <w:t>.</w:t>
      </w:r>
    </w:p>
    <w:p w:rsidR="00130485" w:rsidRPr="00DA320E" w:rsidRDefault="00130485" w:rsidP="00D26083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  <w:sectPr w:rsidR="00130485" w:rsidRPr="00DA320E" w:rsidSect="00BE2EDB">
          <w:pgSz w:w="11907" w:h="16840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p w:rsidR="00CD2BB1" w:rsidRPr="00CD2BB1" w:rsidRDefault="00CD2BB1" w:rsidP="00CD2BB1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8E6203">
        <w:rPr>
          <w:rFonts w:ascii="Arial" w:hAnsi="Arial" w:cs="Arial"/>
          <w:b/>
          <w:bCs/>
          <w:color w:val="FF0000"/>
          <w:sz w:val="44"/>
          <w:szCs w:val="44"/>
        </w:rPr>
        <w:lastRenderedPageBreak/>
        <w:t>НЕ</w:t>
      </w:r>
      <w:r w:rsidRPr="00CD2BB1">
        <w:rPr>
          <w:rFonts w:ascii="Arial" w:hAnsi="Arial" w:cs="Arial"/>
          <w:b/>
          <w:bCs/>
          <w:color w:val="FF0000"/>
          <w:sz w:val="28"/>
          <w:szCs w:val="28"/>
        </w:rPr>
        <w:t xml:space="preserve"> СХОДИ С ТРОТУАРА НА ОСТАНОВКЕ!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5"/>
        <w:gridCol w:w="1656"/>
      </w:tblGrid>
      <w:tr w:rsidR="00CD2BB1" w:rsidRPr="00CD2BB1" w:rsidTr="003821DB">
        <w:tc>
          <w:tcPr>
            <w:tcW w:w="3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3821DB">
            <w:pPr>
              <w:jc w:val="both"/>
              <w:rPr>
                <w:color w:val="181818"/>
                <w:sz w:val="24"/>
                <w:szCs w:val="24"/>
              </w:rPr>
            </w:pPr>
            <w:r w:rsidRPr="00CD2BB1">
              <w:rPr>
                <w:color w:val="000000"/>
                <w:sz w:val="28"/>
                <w:szCs w:val="28"/>
              </w:rPr>
              <w:t>Транспорт ждешь на остановке – с тротуара не сходи и  по месту для парковки не носись и не броди. Быть должно любому ясно – под колеса лезть опасно!</w:t>
            </w:r>
          </w:p>
        </w:tc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3821DB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95350" cy="1428750"/>
                  <wp:effectExtent l="19050" t="0" r="0" b="0"/>
                  <wp:docPr id="2" name="Рисунок 1" descr="https://ds05.infourok.ru/uploads/ex/115b/000ae6ca-f456eacb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15b/000ae6ca-f456eacb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BB1" w:rsidRDefault="00CD2BB1" w:rsidP="00CD2B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EE7" w:rsidRDefault="00C06EE7" w:rsidP="00CD2B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EE7" w:rsidRDefault="00C06EE7" w:rsidP="00CD2B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EE7" w:rsidRPr="00D02998" w:rsidRDefault="00C06EE7" w:rsidP="00CD2B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2BB1" w:rsidRPr="00CD2BB1" w:rsidRDefault="00CD2BB1" w:rsidP="00CD2BB1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b/>
          <w:bCs/>
          <w:color w:val="FF0000"/>
          <w:sz w:val="28"/>
          <w:szCs w:val="28"/>
        </w:rPr>
        <w:t>ОПЛАТИ ПРОЕЗД!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6"/>
        <w:gridCol w:w="2165"/>
      </w:tblGrid>
      <w:tr w:rsidR="00CD2BB1" w:rsidRPr="00CD2BB1" w:rsidTr="00CD2BB1">
        <w:tc>
          <w:tcPr>
            <w:tcW w:w="1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057275" cy="1619250"/>
                  <wp:effectExtent l="19050" t="0" r="9525" b="0"/>
                  <wp:docPr id="3" name="Рисунок 3" descr="Мне в троллейбусе попался счастливый билетик. Мама сказала, что его нужно  сразу же съесть, но я сделала по-другому. И мне повезло | Lifestyle |  Селдон 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не в троллейбусе попался счастливый билетик. Мама сказала, что его нужно  сразу же съесть, но я сделала по-другому. И мне повезло | Lifestyle |  Селдон 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jc w:val="both"/>
              <w:rPr>
                <w:color w:val="181818"/>
                <w:sz w:val="24"/>
                <w:szCs w:val="24"/>
              </w:rPr>
            </w:pPr>
            <w:r w:rsidRPr="00CD2BB1">
              <w:rPr>
                <w:color w:val="000000"/>
                <w:sz w:val="28"/>
                <w:szCs w:val="28"/>
              </w:rPr>
              <w:t>Пассажирам помнить надо, ездить всем нельзя бесплатно.</w:t>
            </w:r>
            <w:r w:rsidRPr="00CD2BB1">
              <w:rPr>
                <w:color w:val="000000"/>
                <w:sz w:val="28"/>
                <w:szCs w:val="28"/>
              </w:rPr>
              <w:br/>
              <w:t>Те, кто старше семи лет, покупать должны билет. Безбилетника с позором оштрафуют контролеры.</w:t>
            </w:r>
          </w:p>
        </w:tc>
      </w:tr>
    </w:tbl>
    <w:p w:rsidR="00C06EE7" w:rsidRDefault="00C06EE7" w:rsidP="00CD2BB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D2BB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D2BB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2BB1" w:rsidRPr="00CD2BB1" w:rsidRDefault="00CD2BB1" w:rsidP="00CD2BB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ПРОХОДИ ВГЛУБЬ САЛОНА!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1506"/>
      </w:tblGrid>
      <w:tr w:rsidR="00CD2BB1" w:rsidRPr="00CD2BB1" w:rsidTr="00CD2BB1"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jc w:val="both"/>
              <w:rPr>
                <w:color w:val="181818"/>
                <w:sz w:val="24"/>
                <w:szCs w:val="24"/>
              </w:rPr>
            </w:pPr>
            <w:r w:rsidRPr="00CD2BB1">
              <w:rPr>
                <w:color w:val="000000"/>
                <w:sz w:val="28"/>
                <w:szCs w:val="28"/>
              </w:rPr>
              <w:t>Если ты заходишь в транспорт – хоть в автобус, хоть в трамвай,</w:t>
            </w:r>
            <w:r w:rsidRPr="00CD2BB1">
              <w:rPr>
                <w:color w:val="000000"/>
                <w:sz w:val="28"/>
                <w:szCs w:val="28"/>
              </w:rPr>
              <w:br/>
              <w:t>чтоб с другими не толкаться, ты в дверях не застревай, помни фразу с диктофона:</w:t>
            </w:r>
          </w:p>
        </w:tc>
        <w:tc>
          <w:tcPr>
            <w:tcW w:w="1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00100" cy="1581150"/>
                  <wp:effectExtent l="19050" t="0" r="0" b="0"/>
                  <wp:docPr id="20" name="Рисунок 20" descr="Презентация ПДД &quot;НЕЗНАЙКА - ПАССАЖИ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езентация ПДД &quot;НЕЗНАЙКА - ПАССАЖИ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BB1" w:rsidRPr="00CD2BB1" w:rsidRDefault="00CD2BB1" w:rsidP="00CD2BB1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color w:val="000000"/>
          <w:sz w:val="28"/>
          <w:szCs w:val="28"/>
        </w:rPr>
        <w:t>«Проходите вглубь салона</w:t>
      </w:r>
      <w:proofErr w:type="gramStart"/>
      <w:r w:rsidRPr="00CD2BB1">
        <w:rPr>
          <w:rFonts w:ascii="Arial" w:hAnsi="Arial" w:cs="Arial"/>
          <w:color w:val="000000"/>
          <w:sz w:val="28"/>
          <w:szCs w:val="28"/>
        </w:rPr>
        <w:t xml:space="preserve">!. </w:t>
      </w:r>
      <w:proofErr w:type="gramEnd"/>
      <w:r w:rsidRPr="00CD2BB1">
        <w:rPr>
          <w:rFonts w:ascii="Arial" w:hAnsi="Arial" w:cs="Arial"/>
          <w:color w:val="000000"/>
          <w:sz w:val="28"/>
          <w:szCs w:val="28"/>
        </w:rPr>
        <w:t>Двери закрываются.».</w:t>
      </w:r>
    </w:p>
    <w:p w:rsidR="00C06EE7" w:rsidRDefault="00C06EE7" w:rsidP="00CD2BB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2BB1" w:rsidRPr="00CD2BB1" w:rsidRDefault="00CD2BB1" w:rsidP="00CD2BB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E6203">
        <w:rPr>
          <w:rFonts w:ascii="Arial" w:hAnsi="Arial" w:cs="Arial"/>
          <w:b/>
          <w:bCs/>
          <w:color w:val="FF0000"/>
          <w:sz w:val="44"/>
          <w:szCs w:val="44"/>
        </w:rPr>
        <w:t>НЕ</w:t>
      </w:r>
      <w:r w:rsidRPr="00CD2BB1">
        <w:rPr>
          <w:rFonts w:ascii="Arial" w:hAnsi="Arial" w:cs="Arial"/>
          <w:b/>
          <w:bCs/>
          <w:color w:val="FF0000"/>
          <w:sz w:val="28"/>
          <w:szCs w:val="28"/>
        </w:rPr>
        <w:t xml:space="preserve"> МУСОРИ В ТРАНСПОРТЕ!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2195"/>
      </w:tblGrid>
      <w:tr w:rsidR="00CD2BB1" w:rsidRPr="00CD2BB1" w:rsidTr="00CD2BB1"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038225" cy="1181100"/>
                  <wp:effectExtent l="19050" t="0" r="9525" b="0"/>
                  <wp:docPr id="22" name="Рисунок 22" descr="Что делаем с мусором? Нельзя мусорить В салоне автомобиля И другом транспорт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Что делаем с мусором? Нельзя мусорить В салоне автомобиля И другом транспорт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jc w:val="both"/>
              <w:rPr>
                <w:color w:val="181818"/>
                <w:sz w:val="24"/>
                <w:szCs w:val="24"/>
              </w:rPr>
            </w:pPr>
            <w:proofErr w:type="gramStart"/>
            <w:r w:rsidRPr="00CD2BB1">
              <w:rPr>
                <w:color w:val="000000"/>
                <w:sz w:val="28"/>
                <w:szCs w:val="28"/>
              </w:rPr>
              <w:t>Можешь</w:t>
            </w:r>
            <w:proofErr w:type="gramEnd"/>
            <w:r w:rsidRPr="00CD2BB1">
              <w:rPr>
                <w:color w:val="000000"/>
                <w:sz w:val="28"/>
                <w:szCs w:val="28"/>
              </w:rPr>
              <w:t xml:space="preserve"> есть конфеты, только,</w:t>
            </w:r>
            <w:r w:rsidRPr="00CD2BB1">
              <w:rPr>
                <w:color w:val="000000"/>
                <w:sz w:val="28"/>
                <w:szCs w:val="28"/>
              </w:rPr>
              <w:br/>
              <w:t>никогда не забывай,</w:t>
            </w:r>
            <w:r w:rsidRPr="00CD2BB1">
              <w:rPr>
                <w:color w:val="000000"/>
                <w:sz w:val="28"/>
                <w:szCs w:val="28"/>
              </w:rPr>
              <w:br/>
              <w:t>транспорт – это не помойка. Мусор на пол не бросай!</w:t>
            </w:r>
          </w:p>
        </w:tc>
      </w:tr>
    </w:tbl>
    <w:p w:rsidR="00CD2BB1" w:rsidRPr="00CD2BB1" w:rsidRDefault="00CD2BB1" w:rsidP="00CD2BB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b/>
          <w:bCs/>
          <w:color w:val="FF0000"/>
          <w:sz w:val="28"/>
          <w:szCs w:val="28"/>
        </w:rPr>
        <w:t>УСТУПИ МЕСТО!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5"/>
        <w:gridCol w:w="1986"/>
      </w:tblGrid>
      <w:tr w:rsidR="00CD2BB1" w:rsidRPr="00CD2BB1" w:rsidTr="00CD2BB1">
        <w:tc>
          <w:tcPr>
            <w:tcW w:w="2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jc w:val="both"/>
              <w:rPr>
                <w:color w:val="181818"/>
                <w:sz w:val="24"/>
                <w:szCs w:val="24"/>
              </w:rPr>
            </w:pPr>
            <w:r w:rsidRPr="00CD2BB1">
              <w:rPr>
                <w:color w:val="000000"/>
                <w:sz w:val="28"/>
                <w:szCs w:val="28"/>
              </w:rPr>
              <w:t xml:space="preserve">Быть добрее к людям нужно. Сидя в </w:t>
            </w:r>
            <w:proofErr w:type="spellStart"/>
            <w:r w:rsidRPr="00CD2BB1">
              <w:rPr>
                <w:color w:val="000000"/>
                <w:sz w:val="28"/>
                <w:szCs w:val="28"/>
              </w:rPr>
              <w:t>тран-спорте</w:t>
            </w:r>
            <w:proofErr w:type="spellEnd"/>
            <w:r w:rsidRPr="00CD2BB1">
              <w:rPr>
                <w:color w:val="000000"/>
                <w:sz w:val="28"/>
                <w:szCs w:val="28"/>
              </w:rPr>
              <w:t>, не спи –</w:t>
            </w:r>
            <w:r w:rsidRPr="00CD2BB1">
              <w:rPr>
                <w:color w:val="000000"/>
                <w:sz w:val="28"/>
                <w:szCs w:val="28"/>
              </w:rPr>
              <w:br/>
              <w:t xml:space="preserve">инвалиду иль </w:t>
            </w:r>
            <w:proofErr w:type="spellStart"/>
            <w:r w:rsidRPr="00CD2BB1">
              <w:rPr>
                <w:color w:val="000000"/>
                <w:sz w:val="28"/>
                <w:szCs w:val="28"/>
              </w:rPr>
              <w:t>стару</w:t>
            </w:r>
            <w:proofErr w:type="gramStart"/>
            <w:r w:rsidRPr="00CD2BB1">
              <w:rPr>
                <w:color w:val="000000"/>
                <w:sz w:val="28"/>
                <w:szCs w:val="28"/>
              </w:rPr>
              <w:t>ш</w:t>
            </w:r>
            <w:proofErr w:type="spellEnd"/>
            <w:r w:rsidRPr="00CD2BB1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CD2B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BB1">
              <w:rPr>
                <w:color w:val="000000"/>
                <w:sz w:val="28"/>
                <w:szCs w:val="28"/>
              </w:rPr>
              <w:t>ке</w:t>
            </w:r>
            <w:proofErr w:type="spellEnd"/>
            <w:r w:rsidRPr="00CD2BB1">
              <w:rPr>
                <w:color w:val="000000"/>
                <w:sz w:val="28"/>
                <w:szCs w:val="28"/>
              </w:rPr>
              <w:t xml:space="preserve"> встань и место уступи!</w:t>
            </w:r>
          </w:p>
        </w:tc>
        <w:tc>
          <w:tcPr>
            <w:tcW w:w="1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104900" cy="1209675"/>
                  <wp:effectExtent l="19050" t="0" r="0" b="0"/>
                  <wp:docPr id="24" name="Рисунок 24" descr="Правила поведения в транспорте презентация - начальные классы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авила поведения в транспорте презентация - начальные классы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BB1" w:rsidRPr="00CD2BB1" w:rsidRDefault="00CD2BB1" w:rsidP="00CD2BB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ПРОХОДИ ЗАРАНЕЕ К ВЫХОДУ!</w:t>
      </w:r>
    </w:p>
    <w:tbl>
      <w:tblPr>
        <w:tblW w:w="4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6"/>
        <w:gridCol w:w="2255"/>
      </w:tblGrid>
      <w:tr w:rsidR="00CD2BB1" w:rsidRPr="00CD2BB1" w:rsidTr="00CD2BB1">
        <w:tc>
          <w:tcPr>
            <w:tcW w:w="1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009650" cy="1228725"/>
                  <wp:effectExtent l="19050" t="0" r="0" b="0"/>
                  <wp:docPr id="26" name="Рисунок 26" descr="Презентация ПДД &quot;НЕЗНАЙКА - ПАССАЖИ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резентация ПДД &quot;НЕЗНАЙКА - ПАССАЖИ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B1" w:rsidRPr="00CD2BB1" w:rsidRDefault="00CD2BB1" w:rsidP="00CD2BB1">
            <w:pPr>
              <w:jc w:val="both"/>
              <w:rPr>
                <w:color w:val="181818"/>
                <w:sz w:val="24"/>
                <w:szCs w:val="24"/>
              </w:rPr>
            </w:pPr>
            <w:r w:rsidRPr="00CD2BB1">
              <w:rPr>
                <w:color w:val="000000"/>
                <w:sz w:val="28"/>
                <w:szCs w:val="28"/>
              </w:rPr>
              <w:t>Чтобы транспорт не задерживать и не создавать толкания,</w:t>
            </w:r>
            <w:r w:rsidRPr="00CD2BB1">
              <w:rPr>
                <w:color w:val="000000"/>
                <w:sz w:val="28"/>
                <w:szCs w:val="28"/>
              </w:rPr>
              <w:br/>
              <w:t>будет правильно и вежливо к выходу пройти заранее.</w:t>
            </w:r>
          </w:p>
        </w:tc>
      </w:tr>
    </w:tbl>
    <w:p w:rsidR="00CD2BB1" w:rsidRPr="00CD2BB1" w:rsidRDefault="00CD2BB1" w:rsidP="00CD2BB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D2BB1"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ТРАНСПОРТ ЗАКРЫВАЕТ ДВЕРИ?</w:t>
      </w: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4"/>
        <w:gridCol w:w="1866"/>
      </w:tblGrid>
      <w:tr w:rsidR="00C06EE7" w:rsidRPr="00C06EE7" w:rsidTr="00C06EE7"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Транспорт закрывает двери? Не пытайтесь    помешать. Ведь руками, уж поверь мне, их насильно не разжать. Не устраивай трагедий, стой и жди, другой приедет.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028700" cy="1609725"/>
                  <wp:effectExtent l="19050" t="0" r="0" b="0"/>
                  <wp:docPr id="28" name="Рисунок 28" descr="А как поступаешь ты? Нужно оказать помощь людям при выходе из транспорт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А как поступаешь ты? Нужно оказать помощь людям при выходе из транспорт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ДЕРЖИСЬ ЗА ПОРУЧНИ!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2934"/>
      </w:tblGrid>
      <w:tr w:rsidR="00C06EE7" w:rsidRPr="00C06EE7" w:rsidTr="00C06EE7"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885825" cy="1028700"/>
                  <wp:effectExtent l="19050" t="0" r="9525" b="0"/>
                  <wp:docPr id="29" name="Рисунок 29" descr="Можно ли опираться На двери в транспорте? Конечно нет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ожно ли опираться На двери в транспорте? Конечно нет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По салону не слоняйся,</w:t>
            </w:r>
            <w:r w:rsidRPr="00C06EE7">
              <w:rPr>
                <w:color w:val="000000"/>
                <w:sz w:val="28"/>
                <w:szCs w:val="28"/>
              </w:rPr>
              <w:br/>
              <w:t>не скачи и не носись.</w:t>
            </w:r>
            <w:r w:rsidRPr="00C06EE7">
              <w:rPr>
                <w:color w:val="000000"/>
                <w:sz w:val="28"/>
                <w:szCs w:val="28"/>
              </w:rPr>
              <w:br/>
              <w:t>Стой спокойно, не толкайся и за поручни держись.</w:t>
            </w:r>
          </w:p>
        </w:tc>
      </w:tr>
    </w:tbl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Pr="00C06EE7" w:rsidRDefault="008E6203" w:rsidP="008E6203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E6203">
        <w:rPr>
          <w:rFonts w:ascii="Arial" w:hAnsi="Arial" w:cs="Arial"/>
          <w:b/>
          <w:bCs/>
          <w:color w:val="FF0000"/>
          <w:sz w:val="44"/>
          <w:szCs w:val="44"/>
        </w:rPr>
        <w:lastRenderedPageBreak/>
        <w:t>НЕ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C06EE7" w:rsidRPr="00C06EE7">
        <w:rPr>
          <w:rFonts w:ascii="Arial" w:hAnsi="Arial" w:cs="Arial"/>
          <w:b/>
          <w:bCs/>
          <w:color w:val="FF0000"/>
          <w:sz w:val="28"/>
          <w:szCs w:val="28"/>
        </w:rPr>
        <w:t>ПРИСЛОНЯЙСЯ К ДВЕРЯМ!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4"/>
        <w:gridCol w:w="1776"/>
      </w:tblGrid>
      <w:tr w:rsidR="00C06EE7" w:rsidRPr="00C06EE7" w:rsidTr="00C06EE7">
        <w:trPr>
          <w:trHeight w:val="109"/>
        </w:trPr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spacing w:line="109" w:lineRule="atLeast"/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Если хочешь, опирайся</w:t>
            </w:r>
            <w:proofErr w:type="gramStart"/>
            <w:r w:rsidRPr="00C06EE7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C06EE7">
              <w:rPr>
                <w:color w:val="000000"/>
                <w:sz w:val="28"/>
                <w:szCs w:val="28"/>
              </w:rPr>
              <w:t>а друзей и на подруг,</w:t>
            </w:r>
            <w:r w:rsidRPr="00C06EE7">
              <w:rPr>
                <w:color w:val="000000"/>
                <w:sz w:val="28"/>
                <w:szCs w:val="28"/>
              </w:rPr>
              <w:br/>
              <w:t>Но к дверям не прислоняйся, ведь открыться могут вдруг.</w:t>
            </w:r>
          </w:p>
        </w:tc>
        <w:tc>
          <w:tcPr>
            <w:tcW w:w="1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spacing w:line="109" w:lineRule="atLeast"/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971550" cy="990600"/>
                  <wp:effectExtent l="19050" t="0" r="0" b="0"/>
                  <wp:docPr id="30" name="Рисунок 30" descr="Можно ли опираться На двери в транспорте? Конечно нет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ожно ли опираться На двери в транспорте? Конечно нет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E6203">
        <w:rPr>
          <w:rFonts w:ascii="Arial" w:hAnsi="Arial" w:cs="Arial"/>
          <w:b/>
          <w:bCs/>
          <w:color w:val="FF0000"/>
          <w:sz w:val="44"/>
          <w:szCs w:val="44"/>
        </w:rPr>
        <w:t xml:space="preserve">НЕ </w:t>
      </w: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ОТВЛЕКАЙ ВОДИТЕЛЯ!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6"/>
        <w:gridCol w:w="2994"/>
      </w:tblGrid>
      <w:tr w:rsidR="00C06EE7" w:rsidRPr="00C06EE7" w:rsidTr="00C06EE7">
        <w:tc>
          <w:tcPr>
            <w:tcW w:w="1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47725" cy="847725"/>
                  <wp:effectExtent l="19050" t="0" r="9525" b="0"/>
                  <wp:docPr id="31" name="Рисунок 31" descr="https://ds05.infourok.ru/uploads/ex/115b/000ae6ca-f456eacb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5.infourok.ru/uploads/ex/115b/000ae6ca-f456eacb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Для аварии мгновенья хватит. Помните, друзья, отвлекать от управленья Вам водителя нельзя.</w:t>
            </w:r>
          </w:p>
        </w:tc>
      </w:tr>
    </w:tbl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ВЫСАДКА ПАССАЖИРА ИЗ АВТОМОБИЛЯ!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4"/>
        <w:gridCol w:w="1656"/>
      </w:tblGrid>
      <w:tr w:rsidR="00C06EE7" w:rsidRPr="00C06EE7" w:rsidTr="00C06EE7"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Чтобы выйти из машины, под другую не попав, открывать дверь не спешите, что за нею, не узнав. Выйти можно, если точно там</w:t>
            </w:r>
            <w:r w:rsidRPr="00C06EE7">
              <w:rPr>
                <w:color w:val="000000"/>
                <w:sz w:val="28"/>
                <w:szCs w:val="28"/>
              </w:rPr>
              <w:br/>
              <w:t>тротуар или обочина.</w:t>
            </w:r>
          </w:p>
        </w:tc>
        <w:tc>
          <w:tcPr>
            <w:tcW w:w="1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885825" cy="1428750"/>
                  <wp:effectExtent l="19050" t="0" r="9525" b="0"/>
                  <wp:docPr id="32" name="Рисунок 32" descr="Как правильно заходить и выходить из транспорта? Заходить нужно в передние двери, а выходить в задни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к правильно заходить и выходить из транспорта? Заходить нужно в передние двери, а выходить в задни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06EE7" w:rsidRPr="00C06EE7" w:rsidRDefault="00C06EE7" w:rsidP="00C06EE7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8E6203">
        <w:rPr>
          <w:rFonts w:ascii="Arial" w:hAnsi="Arial" w:cs="Arial"/>
          <w:b/>
          <w:bCs/>
          <w:color w:val="FF0000"/>
          <w:sz w:val="44"/>
          <w:szCs w:val="44"/>
        </w:rPr>
        <w:lastRenderedPageBreak/>
        <w:t xml:space="preserve">НЕ </w:t>
      </w:r>
      <w:r w:rsidRPr="00C06EE7">
        <w:rPr>
          <w:rFonts w:ascii="Arial" w:hAnsi="Arial" w:cs="Arial"/>
          <w:b/>
          <w:bCs/>
          <w:color w:val="FF0000"/>
          <w:sz w:val="28"/>
          <w:szCs w:val="28"/>
        </w:rPr>
        <w:t>ВЫСОВЫВАЙ ГОЛОВУ ИЗ ОКНА!</w:t>
      </w:r>
    </w:p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6"/>
        <w:gridCol w:w="2754"/>
      </w:tblGrid>
      <w:tr w:rsidR="00C06EE7" w:rsidRPr="00C06EE7" w:rsidTr="00C06EE7">
        <w:tc>
          <w:tcPr>
            <w:tcW w:w="1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rPr>
                <w:color w:val="181818"/>
                <w:sz w:val="24"/>
                <w:szCs w:val="24"/>
              </w:rPr>
            </w:pPr>
            <w:r>
              <w:rPr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000125" cy="1400175"/>
                  <wp:effectExtent l="19050" t="0" r="9525" b="0"/>
                  <wp:docPr id="33" name="Рисунок 33" descr="Вивчаємо правила дорожнього руху - презентація з основ безпеки  життєдіяльності (ОБЖ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ивчаємо правила дорожнього руху - презентація з основ безпеки  життєдіяльності (ОБЖ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EE7" w:rsidRPr="00C06EE7" w:rsidRDefault="00C06EE7" w:rsidP="00C06EE7">
            <w:pPr>
              <w:jc w:val="both"/>
              <w:rPr>
                <w:color w:val="181818"/>
                <w:sz w:val="24"/>
                <w:szCs w:val="24"/>
              </w:rPr>
            </w:pPr>
            <w:r w:rsidRPr="00C06EE7">
              <w:rPr>
                <w:color w:val="000000"/>
                <w:sz w:val="28"/>
                <w:szCs w:val="28"/>
              </w:rPr>
              <w:t>Если едешь на машине, голову не суй в окно! Неприятности большие для тебя сулит оно – камешек из-под колес может в глаз попасть иль в нос!</w:t>
            </w:r>
          </w:p>
        </w:tc>
      </w:tr>
    </w:tbl>
    <w:p w:rsidR="00C06EE7" w:rsidRDefault="00C06EE7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color w:val="181818"/>
          <w:sz w:val="21"/>
          <w:szCs w:val="21"/>
        </w:rPr>
        <w:t> </w:t>
      </w:r>
    </w:p>
    <w:p w:rsidR="008E6203" w:rsidRDefault="008E6203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E6203" w:rsidRDefault="008E6203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E6203" w:rsidRDefault="008E6203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E6203" w:rsidRDefault="008E6203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E6203" w:rsidRPr="00C06EE7" w:rsidRDefault="008E6203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C06EE7" w:rsidRPr="00C06EE7" w:rsidRDefault="00C06EE7" w:rsidP="00C06EE7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2914650" cy="2190750"/>
            <wp:effectExtent l="19050" t="0" r="0" b="0"/>
            <wp:docPr id="34" name="Рисунок 34" descr="Как вести себя в транспорте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вести себя в транспорте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E7" w:rsidRDefault="00C06EE7" w:rsidP="00C06EE7">
      <w:pPr>
        <w:shd w:val="clear" w:color="auto" w:fill="FFFFFF"/>
        <w:jc w:val="center"/>
        <w:rPr>
          <w:rFonts w:ascii="Arial" w:hAnsi="Arial" w:cs="Arial"/>
          <w:b/>
          <w:bCs/>
          <w:color w:val="8064A2"/>
          <w:sz w:val="21"/>
          <w:szCs w:val="21"/>
        </w:rPr>
      </w:pPr>
    </w:p>
    <w:p w:rsidR="003363AF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</w:p>
    <w:p w:rsidR="003363AF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</w:p>
    <w:p w:rsidR="003363AF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</w:p>
    <w:p w:rsidR="003363AF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</w:p>
    <w:p w:rsidR="003363AF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</w:p>
    <w:p w:rsidR="003363AF" w:rsidRPr="00C06EE7" w:rsidRDefault="003363AF" w:rsidP="003363AF">
      <w:pPr>
        <w:spacing w:line="345" w:lineRule="atLeast"/>
        <w:jc w:val="center"/>
        <w:outlineLvl w:val="0"/>
        <w:rPr>
          <w:rFonts w:ascii="Arial" w:hAnsi="Arial" w:cs="Arial"/>
          <w:b/>
          <w:bCs/>
          <w:color w:val="7030A0"/>
          <w:kern w:val="36"/>
          <w:sz w:val="32"/>
          <w:szCs w:val="32"/>
        </w:rPr>
      </w:pPr>
      <w:r w:rsidRPr="00C06EE7">
        <w:rPr>
          <w:rFonts w:ascii="Arial" w:hAnsi="Arial" w:cs="Arial"/>
          <w:b/>
          <w:bCs/>
          <w:color w:val="7030A0"/>
          <w:kern w:val="36"/>
          <w:sz w:val="32"/>
          <w:szCs w:val="32"/>
        </w:rPr>
        <w:lastRenderedPageBreak/>
        <w:t>Муниципальное предприятие города Омска</w:t>
      </w:r>
    </w:p>
    <w:p w:rsidR="003363AF" w:rsidRPr="00C06EE7" w:rsidRDefault="003363AF" w:rsidP="003363AF">
      <w:pPr>
        <w:jc w:val="center"/>
        <w:rPr>
          <w:color w:val="7030A0"/>
          <w:sz w:val="32"/>
          <w:szCs w:val="32"/>
        </w:rPr>
      </w:pPr>
    </w:p>
    <w:p w:rsidR="003363AF" w:rsidRPr="00C06EE7" w:rsidRDefault="003363AF" w:rsidP="003363AF">
      <w:pPr>
        <w:jc w:val="center"/>
        <w:outlineLvl w:val="0"/>
        <w:rPr>
          <w:rFonts w:ascii="Arial" w:hAnsi="Arial" w:cs="Arial"/>
          <w:b/>
          <w:bCs/>
          <w:color w:val="7030A0"/>
          <w:kern w:val="36"/>
          <w:sz w:val="40"/>
          <w:szCs w:val="40"/>
        </w:rPr>
      </w:pPr>
      <w:r w:rsidRPr="00C06EE7">
        <w:rPr>
          <w:rFonts w:ascii="Arial" w:hAnsi="Arial" w:cs="Arial"/>
          <w:b/>
          <w:bCs/>
          <w:color w:val="7030A0"/>
          <w:kern w:val="36"/>
          <w:sz w:val="40"/>
          <w:szCs w:val="40"/>
        </w:rPr>
        <w:t>«Пассажирское предприятие № 8»</w:t>
      </w:r>
    </w:p>
    <w:p w:rsidR="003363AF" w:rsidRPr="00C06EE7" w:rsidRDefault="003363AF" w:rsidP="003363AF">
      <w:pPr>
        <w:shd w:val="clear" w:color="auto" w:fill="FFFFFF"/>
        <w:jc w:val="center"/>
        <w:rPr>
          <w:rFonts w:ascii="Arial" w:hAnsi="Arial" w:cs="Arial"/>
          <w:color w:val="7030A0"/>
          <w:sz w:val="21"/>
          <w:szCs w:val="21"/>
        </w:rPr>
      </w:pPr>
      <w:r w:rsidRPr="00C06EE7">
        <w:rPr>
          <w:rFonts w:ascii="Arial" w:hAnsi="Arial" w:cs="Arial"/>
          <w:color w:val="7030A0"/>
          <w:sz w:val="21"/>
          <w:szCs w:val="21"/>
        </w:rPr>
        <w:t> </w:t>
      </w:r>
    </w:p>
    <w:p w:rsidR="003363AF" w:rsidRPr="00C06EE7" w:rsidRDefault="003363AF" w:rsidP="003363AF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color w:val="181818"/>
          <w:sz w:val="21"/>
          <w:szCs w:val="21"/>
        </w:rPr>
        <w:t> </w:t>
      </w:r>
    </w:p>
    <w:p w:rsidR="003363AF" w:rsidRDefault="003363AF" w:rsidP="003363AF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2771775" cy="1876425"/>
            <wp:effectExtent l="19050" t="0" r="9525" b="0"/>
            <wp:docPr id="1" name="Рисунок 42" descr="Презентация по ПДД &quot;Правила поведения в общественном транспорте&quot; (1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я по ПДД &quot;Правила поведения в общественном транспорте&quot; (1 класс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AF" w:rsidRDefault="003363AF" w:rsidP="003363AF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3363AF" w:rsidRPr="00C06EE7" w:rsidRDefault="003363AF" w:rsidP="003363AF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8064A2"/>
          <w:sz w:val="21"/>
          <w:szCs w:val="21"/>
        </w:rPr>
        <w:t>                          </w:t>
      </w: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noProof/>
          <w:color w:val="8064A2"/>
          <w:sz w:val="21"/>
          <w:szCs w:val="21"/>
        </w:rPr>
        <w:drawing>
          <wp:inline distT="0" distB="0" distL="0" distR="0">
            <wp:extent cx="2857500" cy="1409700"/>
            <wp:effectExtent l="19050" t="0" r="0" b="0"/>
            <wp:docPr id="4" name="Рисунок 43" descr="КУЛЬТУРА ПОВЕДЕНИЯ &#10;В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УЛЬТУРА ПОВЕДЕНИЯ &#10;В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06EE7">
        <w:rPr>
          <w:rFonts w:ascii="Arial" w:hAnsi="Arial" w:cs="Arial"/>
          <w:b/>
          <w:bCs/>
          <w:color w:val="8064A2"/>
          <w:sz w:val="21"/>
          <w:szCs w:val="21"/>
        </w:rPr>
        <w:t> </w:t>
      </w: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5F497A" w:themeColor="accent4" w:themeShade="BF"/>
          <w:sz w:val="21"/>
          <w:szCs w:val="21"/>
        </w:rPr>
      </w:pPr>
      <w:r w:rsidRPr="00C06EE7">
        <w:rPr>
          <w:rFonts w:ascii="Arial" w:hAnsi="Arial" w:cs="Arial"/>
          <w:b/>
          <w:bCs/>
          <w:color w:val="8064A2"/>
          <w:sz w:val="21"/>
          <w:szCs w:val="21"/>
        </w:rPr>
        <w:t> </w:t>
      </w: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5F497A" w:themeColor="accent4" w:themeShade="BF"/>
          <w:sz w:val="21"/>
          <w:szCs w:val="21"/>
        </w:rPr>
      </w:pPr>
      <w:r w:rsidRPr="00C06EE7">
        <w:rPr>
          <w:rFonts w:ascii="Arial" w:hAnsi="Arial" w:cs="Arial"/>
          <w:b/>
          <w:bCs/>
          <w:color w:val="5F497A" w:themeColor="accent4" w:themeShade="BF"/>
          <w:sz w:val="21"/>
          <w:szCs w:val="21"/>
        </w:rPr>
        <w:t xml:space="preserve">                            </w:t>
      </w:r>
    </w:p>
    <w:p w:rsidR="003363AF" w:rsidRPr="00C06EE7" w:rsidRDefault="003363AF" w:rsidP="003363AF">
      <w:pPr>
        <w:shd w:val="clear" w:color="auto" w:fill="FFFFFF"/>
        <w:rPr>
          <w:rFonts w:ascii="Arial" w:hAnsi="Arial" w:cs="Arial"/>
          <w:color w:val="5F497A" w:themeColor="accent4" w:themeShade="BF"/>
          <w:sz w:val="21"/>
          <w:szCs w:val="21"/>
        </w:rPr>
      </w:pPr>
      <w:r w:rsidRPr="00C06EE7">
        <w:rPr>
          <w:rFonts w:ascii="Arial" w:hAnsi="Arial" w:cs="Arial"/>
          <w:b/>
          <w:bCs/>
          <w:color w:val="5F497A" w:themeColor="accent4" w:themeShade="BF"/>
          <w:sz w:val="21"/>
          <w:szCs w:val="21"/>
        </w:rPr>
        <w:t> </w:t>
      </w:r>
    </w:p>
    <w:p w:rsidR="003363AF" w:rsidRDefault="003363AF" w:rsidP="003363AF">
      <w:pPr>
        <w:shd w:val="clear" w:color="auto" w:fill="FFFFFF"/>
        <w:rPr>
          <w:rFonts w:ascii="Arial" w:hAnsi="Arial" w:cs="Arial"/>
          <w:b/>
          <w:bCs/>
          <w:color w:val="8064A2"/>
          <w:sz w:val="21"/>
          <w:szCs w:val="21"/>
        </w:rPr>
      </w:pPr>
      <w:r w:rsidRPr="00C06EE7">
        <w:rPr>
          <w:rFonts w:ascii="Arial" w:hAnsi="Arial" w:cs="Arial"/>
          <w:b/>
          <w:bCs/>
          <w:color w:val="8064A2"/>
          <w:sz w:val="21"/>
          <w:szCs w:val="21"/>
        </w:rPr>
        <w:t> </w:t>
      </w:r>
    </w:p>
    <w:p w:rsidR="003363AF" w:rsidRDefault="003363AF" w:rsidP="003363AF">
      <w:pPr>
        <w:shd w:val="clear" w:color="auto" w:fill="FFFFFF"/>
        <w:jc w:val="center"/>
        <w:rPr>
          <w:rFonts w:ascii="Arial" w:hAnsi="Arial" w:cs="Arial"/>
          <w:b/>
          <w:bCs/>
          <w:color w:val="8064A2"/>
          <w:sz w:val="21"/>
          <w:szCs w:val="21"/>
        </w:rPr>
      </w:pPr>
    </w:p>
    <w:p w:rsidR="003363AF" w:rsidRDefault="003363AF" w:rsidP="003363AF">
      <w:pPr>
        <w:shd w:val="clear" w:color="auto" w:fill="FFFFFF"/>
        <w:jc w:val="center"/>
        <w:rPr>
          <w:rFonts w:ascii="Arial" w:hAnsi="Arial" w:cs="Arial"/>
          <w:b/>
          <w:bCs/>
          <w:color w:val="8064A2"/>
          <w:sz w:val="21"/>
          <w:szCs w:val="21"/>
        </w:rPr>
      </w:pPr>
    </w:p>
    <w:p w:rsidR="003363AF" w:rsidRDefault="003363AF" w:rsidP="003363AF">
      <w:pPr>
        <w:shd w:val="clear" w:color="auto" w:fill="FFFFFF"/>
        <w:jc w:val="center"/>
        <w:rPr>
          <w:rFonts w:ascii="Arial" w:hAnsi="Arial" w:cs="Arial"/>
          <w:b/>
          <w:bCs/>
          <w:color w:val="7030A0"/>
          <w:sz w:val="21"/>
          <w:szCs w:val="21"/>
        </w:rPr>
      </w:pPr>
      <w:r w:rsidRPr="00C06EE7">
        <w:rPr>
          <w:rFonts w:ascii="Arial" w:hAnsi="Arial" w:cs="Arial"/>
          <w:b/>
          <w:bCs/>
          <w:color w:val="7030A0"/>
          <w:sz w:val="21"/>
          <w:szCs w:val="21"/>
        </w:rPr>
        <w:t>г</w:t>
      </w:r>
      <w:proofErr w:type="gramStart"/>
      <w:r w:rsidRPr="00C06EE7">
        <w:rPr>
          <w:rFonts w:ascii="Arial" w:hAnsi="Arial" w:cs="Arial"/>
          <w:b/>
          <w:bCs/>
          <w:color w:val="7030A0"/>
          <w:sz w:val="21"/>
          <w:szCs w:val="21"/>
        </w:rPr>
        <w:t>.О</w:t>
      </w:r>
      <w:proofErr w:type="gramEnd"/>
      <w:r w:rsidRPr="00C06EE7">
        <w:rPr>
          <w:rFonts w:ascii="Arial" w:hAnsi="Arial" w:cs="Arial"/>
          <w:b/>
          <w:bCs/>
          <w:color w:val="7030A0"/>
          <w:sz w:val="21"/>
          <w:szCs w:val="21"/>
        </w:rPr>
        <w:t>МСК</w:t>
      </w:r>
    </w:p>
    <w:p w:rsidR="003363AF" w:rsidRDefault="003363AF" w:rsidP="003363AF">
      <w:pPr>
        <w:shd w:val="clear" w:color="auto" w:fill="FFFFFF"/>
        <w:rPr>
          <w:rFonts w:ascii="Arial" w:hAnsi="Arial" w:cs="Arial"/>
          <w:b/>
          <w:bCs/>
          <w:color w:val="8064A2"/>
          <w:sz w:val="21"/>
          <w:szCs w:val="21"/>
        </w:rPr>
        <w:sectPr w:rsidR="003363AF" w:rsidSect="00BE2EDB">
          <w:pgSz w:w="16840" w:h="11907" w:orient="landscape"/>
          <w:pgMar w:top="426" w:right="425" w:bottom="567" w:left="425" w:header="720" w:footer="720" w:gutter="0"/>
          <w:pgNumType w:start="1"/>
          <w:cols w:num="3" w:space="720"/>
        </w:sectPr>
      </w:pPr>
    </w:p>
    <w:p w:rsidR="003363AF" w:rsidRPr="003363AF" w:rsidRDefault="003363AF" w:rsidP="003A5992">
      <w:pPr>
        <w:shd w:val="clear" w:color="auto" w:fill="FFFFFF"/>
        <w:jc w:val="center"/>
        <w:rPr>
          <w:b/>
          <w:i/>
          <w:color w:val="FF0000"/>
          <w:sz w:val="40"/>
          <w:szCs w:val="40"/>
          <w:u w:val="single"/>
          <w:shd w:val="clear" w:color="auto" w:fill="FFFFFF"/>
        </w:rPr>
      </w:pPr>
      <w:r w:rsidRPr="003363AF">
        <w:rPr>
          <w:b/>
          <w:i/>
          <w:color w:val="FF0000"/>
          <w:sz w:val="40"/>
          <w:szCs w:val="40"/>
          <w:u w:val="single"/>
          <w:shd w:val="clear" w:color="auto" w:fill="FFFFFF"/>
        </w:rPr>
        <w:lastRenderedPageBreak/>
        <w:t>Памятка водителю автобуса!!!</w:t>
      </w:r>
    </w:p>
    <w:p w:rsidR="003363AF" w:rsidRDefault="003363AF" w:rsidP="003A5992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28620A" w:rsidRPr="00935644" w:rsidRDefault="00AC415D" w:rsidP="0093564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35644">
        <w:rPr>
          <w:b/>
          <w:color w:val="FF0000"/>
          <w:sz w:val="28"/>
          <w:szCs w:val="28"/>
          <w:shd w:val="clear" w:color="auto" w:fill="FFFFFF"/>
        </w:rPr>
        <w:t>К</w:t>
      </w:r>
      <w:r w:rsidR="009532E8" w:rsidRPr="00935644">
        <w:rPr>
          <w:b/>
          <w:color w:val="FF0000"/>
          <w:sz w:val="28"/>
          <w:szCs w:val="28"/>
          <w:shd w:val="clear" w:color="auto" w:fill="FFFFFF"/>
        </w:rPr>
        <w:t>ультура обслуживания</w:t>
      </w:r>
      <w:r w:rsidR="009532E8" w:rsidRPr="00935644">
        <w:rPr>
          <w:sz w:val="28"/>
          <w:szCs w:val="28"/>
          <w:shd w:val="clear" w:color="auto" w:fill="FFFFFF"/>
        </w:rPr>
        <w:t xml:space="preserve"> </w:t>
      </w:r>
      <w:r w:rsidRPr="00935644">
        <w:rPr>
          <w:sz w:val="28"/>
          <w:szCs w:val="28"/>
          <w:shd w:val="clear" w:color="auto" w:fill="FFFFFF"/>
        </w:rPr>
        <w:t xml:space="preserve">- это комплекс мероприятий, </w:t>
      </w:r>
      <w:r w:rsidR="009532E8" w:rsidRPr="00935644">
        <w:rPr>
          <w:sz w:val="28"/>
          <w:szCs w:val="28"/>
          <w:shd w:val="clear" w:color="auto" w:fill="FFFFFF"/>
        </w:rPr>
        <w:t>направленный</w:t>
      </w:r>
      <w:r w:rsidRPr="00935644">
        <w:rPr>
          <w:sz w:val="28"/>
          <w:szCs w:val="28"/>
          <w:shd w:val="clear" w:color="auto" w:fill="FFFFFF"/>
        </w:rPr>
        <w:t xml:space="preserve"> на улучшение сервиса и качества предоставляемых услуг перевозчиком. </w:t>
      </w:r>
    </w:p>
    <w:p w:rsidR="0028620A" w:rsidRPr="00935644" w:rsidRDefault="0028620A" w:rsidP="0093564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363AF" w:rsidRPr="00935644" w:rsidRDefault="003363AF" w:rsidP="00935644">
      <w:pPr>
        <w:shd w:val="clear" w:color="auto" w:fill="FFFFFF"/>
        <w:tabs>
          <w:tab w:val="left" w:pos="567"/>
          <w:tab w:val="left" w:pos="709"/>
        </w:tabs>
        <w:ind w:firstLine="284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935644">
        <w:rPr>
          <w:b/>
          <w:color w:val="FF0000"/>
          <w:sz w:val="28"/>
          <w:szCs w:val="28"/>
          <w:shd w:val="clear" w:color="auto" w:fill="FFFFFF"/>
        </w:rPr>
        <w:t>Водитель должен знать:</w:t>
      </w:r>
    </w:p>
    <w:p w:rsidR="003363AF" w:rsidRPr="00935644" w:rsidRDefault="003363AF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Правила дорожного движения, административную ответственность за их нарушение;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Основные технические характеристики и общее устройство автобуса, показания приборов и счетчиков, элементы управления;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Инструкции по технике безопасности и противопожарной защите;</w:t>
      </w:r>
    </w:p>
    <w:p w:rsidR="00BC118A" w:rsidRPr="00935644" w:rsidRDefault="00F06084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М</w:t>
      </w:r>
      <w:r w:rsidR="00BC118A" w:rsidRPr="00935644">
        <w:rPr>
          <w:sz w:val="28"/>
          <w:szCs w:val="28"/>
          <w:shd w:val="clear" w:color="auto" w:fill="FFFFFF"/>
        </w:rPr>
        <w:t>еста расположения остановок, опасные участки дороги, схемы объезда ремонтных участков, а также расположения медицинских учреждений, заправочных и технических пунктов помощи на маршруте следования;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Режимы труда и отдыха водителей автобуса;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Правила перевозки пассажиров и багажа;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Правила содержания автобуса, ухода за кузовом и салоном, поддержания их в чистоте и благоприятном для длительной эксплуатации состоянии;</w:t>
      </w:r>
    </w:p>
    <w:p w:rsidR="00BC118A" w:rsidRPr="00935644" w:rsidRDefault="00BC118A" w:rsidP="00935644">
      <w:pPr>
        <w:pStyle w:val="a7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935644">
        <w:rPr>
          <w:sz w:val="28"/>
          <w:szCs w:val="28"/>
          <w:shd w:val="clear" w:color="auto" w:fill="FFFFFF"/>
        </w:rPr>
        <w:t>Правила в</w:t>
      </w:r>
      <w:r w:rsidR="00FD03F0" w:rsidRPr="00935644">
        <w:rPr>
          <w:sz w:val="28"/>
          <w:szCs w:val="28"/>
          <w:shd w:val="clear" w:color="auto" w:fill="FFFFFF"/>
        </w:rPr>
        <w:t>нутреннего трудового распорядка.</w:t>
      </w:r>
    </w:p>
    <w:p w:rsidR="00997729" w:rsidRPr="00935644" w:rsidRDefault="00997729" w:rsidP="00935644">
      <w:pPr>
        <w:pStyle w:val="a7"/>
        <w:shd w:val="clear" w:color="auto" w:fill="FFFFFF"/>
        <w:tabs>
          <w:tab w:val="left" w:pos="426"/>
          <w:tab w:val="left" w:pos="567"/>
          <w:tab w:val="left" w:pos="709"/>
        </w:tabs>
        <w:ind w:left="284"/>
        <w:jc w:val="both"/>
        <w:rPr>
          <w:sz w:val="28"/>
          <w:szCs w:val="28"/>
          <w:shd w:val="clear" w:color="auto" w:fill="FFFFFF"/>
        </w:rPr>
      </w:pPr>
    </w:p>
    <w:p w:rsidR="003363AF" w:rsidRPr="00935644" w:rsidRDefault="003363AF" w:rsidP="00935644">
      <w:pPr>
        <w:shd w:val="clear" w:color="auto" w:fill="FFFFFF"/>
        <w:tabs>
          <w:tab w:val="left" w:pos="567"/>
          <w:tab w:val="left" w:pos="709"/>
        </w:tabs>
        <w:ind w:firstLine="284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935644">
        <w:rPr>
          <w:b/>
          <w:color w:val="FF0000"/>
          <w:sz w:val="28"/>
          <w:szCs w:val="28"/>
          <w:shd w:val="clear" w:color="auto" w:fill="FFFFFF"/>
        </w:rPr>
        <w:t>Водитель должен</w:t>
      </w:r>
      <w:r w:rsidR="00BC118A" w:rsidRPr="00935644">
        <w:rPr>
          <w:b/>
          <w:color w:val="FF0000"/>
          <w:sz w:val="28"/>
          <w:szCs w:val="28"/>
          <w:shd w:val="clear" w:color="auto" w:fill="FFFFFF"/>
        </w:rPr>
        <w:t xml:space="preserve"> соблюдать</w:t>
      </w:r>
      <w:r w:rsidRPr="00935644">
        <w:rPr>
          <w:b/>
          <w:color w:val="FF0000"/>
          <w:sz w:val="28"/>
          <w:szCs w:val="28"/>
          <w:shd w:val="clear" w:color="auto" w:fill="FFFFFF"/>
        </w:rPr>
        <w:t>:</w:t>
      </w:r>
    </w:p>
    <w:p w:rsidR="00F06084" w:rsidRPr="00935644" w:rsidRDefault="00483820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>Расписание и г</w:t>
      </w:r>
      <w:r w:rsidR="003A5992" w:rsidRPr="00935644">
        <w:rPr>
          <w:color w:val="000000"/>
          <w:sz w:val="28"/>
          <w:szCs w:val="28"/>
        </w:rPr>
        <w:t>рафик движения</w:t>
      </w:r>
      <w:r w:rsidRPr="00935644">
        <w:rPr>
          <w:color w:val="000000"/>
          <w:sz w:val="28"/>
          <w:szCs w:val="28"/>
        </w:rPr>
        <w:t xml:space="preserve"> на маршруте</w:t>
      </w:r>
      <w:r w:rsidR="003A5992" w:rsidRPr="00935644">
        <w:rPr>
          <w:color w:val="000000"/>
          <w:sz w:val="28"/>
          <w:szCs w:val="28"/>
        </w:rPr>
        <w:t xml:space="preserve">; </w:t>
      </w:r>
    </w:p>
    <w:p w:rsidR="00F06084" w:rsidRPr="00935644" w:rsidRDefault="00F06084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bCs/>
          <w:color w:val="000000"/>
          <w:sz w:val="28"/>
          <w:szCs w:val="28"/>
        </w:rPr>
        <w:t>Чистоту транспортного средства</w:t>
      </w:r>
      <w:r w:rsidR="00483820" w:rsidRPr="00935644">
        <w:rPr>
          <w:bCs/>
          <w:color w:val="000000"/>
          <w:sz w:val="28"/>
          <w:szCs w:val="28"/>
        </w:rPr>
        <w:t>, в том числе и экипировка салона</w:t>
      </w:r>
      <w:r w:rsidRPr="00935644">
        <w:rPr>
          <w:bCs/>
          <w:color w:val="000000"/>
          <w:sz w:val="28"/>
          <w:szCs w:val="28"/>
        </w:rPr>
        <w:t xml:space="preserve">; </w:t>
      </w:r>
    </w:p>
    <w:p w:rsidR="003A5992" w:rsidRPr="00935644" w:rsidRDefault="00483820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>П</w:t>
      </w:r>
      <w:r w:rsidR="00F06084" w:rsidRPr="00935644">
        <w:rPr>
          <w:color w:val="000000"/>
          <w:sz w:val="28"/>
          <w:szCs w:val="28"/>
        </w:rPr>
        <w:t>равила дорожного движения, в том числе соблюдать скоростной режим и дистанцию</w:t>
      </w:r>
      <w:r w:rsidR="00FD03F0" w:rsidRPr="00935644">
        <w:rPr>
          <w:color w:val="000000"/>
          <w:sz w:val="28"/>
          <w:szCs w:val="28"/>
        </w:rPr>
        <w:t>;</w:t>
      </w:r>
    </w:p>
    <w:p w:rsidR="00483820" w:rsidRPr="00935644" w:rsidRDefault="00483820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Порядок посадки и высадки </w:t>
      </w:r>
      <w:proofErr w:type="gramStart"/>
      <w:r w:rsidRPr="00935644">
        <w:rPr>
          <w:color w:val="000000"/>
          <w:sz w:val="28"/>
          <w:szCs w:val="28"/>
        </w:rPr>
        <w:t>пассажиров</w:t>
      </w:r>
      <w:proofErr w:type="gramEnd"/>
      <w:r w:rsidRPr="00935644">
        <w:rPr>
          <w:color w:val="000000"/>
          <w:sz w:val="28"/>
          <w:szCs w:val="28"/>
        </w:rPr>
        <w:t xml:space="preserve"> в том числе оказание помощи пассажирам с ограниченными возможностями здоровья;</w:t>
      </w:r>
    </w:p>
    <w:p w:rsidR="003A5992" w:rsidRPr="00935644" w:rsidRDefault="003A5992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>Следить</w:t>
      </w:r>
      <w:r w:rsidR="00FD03F0" w:rsidRPr="00935644">
        <w:rPr>
          <w:color w:val="000000"/>
          <w:sz w:val="28"/>
          <w:szCs w:val="28"/>
        </w:rPr>
        <w:t xml:space="preserve"> за движением потока пассажиров;</w:t>
      </w:r>
    </w:p>
    <w:p w:rsidR="003A5992" w:rsidRPr="00935644" w:rsidRDefault="00935644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Профессиональную этику </w:t>
      </w:r>
      <w:r w:rsidR="003A5992" w:rsidRPr="00935644">
        <w:rPr>
          <w:color w:val="000000"/>
          <w:sz w:val="28"/>
          <w:szCs w:val="28"/>
        </w:rPr>
        <w:t>п</w:t>
      </w:r>
      <w:r w:rsidR="00FD03F0" w:rsidRPr="00935644">
        <w:rPr>
          <w:color w:val="000000"/>
          <w:sz w:val="28"/>
          <w:szCs w:val="28"/>
        </w:rPr>
        <w:t>ри взаимодействии с пассажирами;</w:t>
      </w:r>
    </w:p>
    <w:p w:rsidR="003A5992" w:rsidRPr="00935644" w:rsidRDefault="00935644" w:rsidP="00935644">
      <w:pPr>
        <w:numPr>
          <w:ilvl w:val="0"/>
          <w:numId w:val="12"/>
        </w:numPr>
        <w:tabs>
          <w:tab w:val="clear" w:pos="720"/>
          <w:tab w:val="left" w:pos="426"/>
          <w:tab w:val="left" w:pos="567"/>
          <w:tab w:val="left" w:pos="709"/>
          <w:tab w:val="num" w:pos="1134"/>
          <w:tab w:val="left" w:pos="1560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При работе без кондуктора своевременно </w:t>
      </w:r>
      <w:proofErr w:type="spellStart"/>
      <w:r w:rsidRPr="00935644">
        <w:rPr>
          <w:color w:val="000000"/>
          <w:sz w:val="28"/>
          <w:szCs w:val="28"/>
        </w:rPr>
        <w:t>обилечивать</w:t>
      </w:r>
      <w:proofErr w:type="spellEnd"/>
      <w:r w:rsidRPr="00935644">
        <w:rPr>
          <w:color w:val="000000"/>
          <w:sz w:val="28"/>
          <w:szCs w:val="28"/>
        </w:rPr>
        <w:t xml:space="preserve"> пассажиров после входа в салон, принимать плату за проезд и провоз багажа.</w:t>
      </w:r>
    </w:p>
    <w:p w:rsidR="00A405AC" w:rsidRPr="00935644" w:rsidRDefault="00A405AC" w:rsidP="00935644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3A5992" w:rsidRPr="00935644" w:rsidRDefault="003A5992" w:rsidP="00935644">
      <w:pPr>
        <w:shd w:val="clear" w:color="auto" w:fill="FFFFFF"/>
        <w:tabs>
          <w:tab w:val="left" w:pos="567"/>
          <w:tab w:val="left" w:pos="709"/>
        </w:tabs>
        <w:ind w:firstLine="284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935644">
        <w:rPr>
          <w:b/>
          <w:color w:val="FF0000"/>
          <w:sz w:val="28"/>
          <w:szCs w:val="28"/>
          <w:shd w:val="clear" w:color="auto" w:fill="FFFFFF"/>
        </w:rPr>
        <w:t>Водитель несет ответственность:</w:t>
      </w:r>
    </w:p>
    <w:p w:rsidR="003A5992" w:rsidRPr="00935644" w:rsidRDefault="003A5992" w:rsidP="00935644">
      <w:pPr>
        <w:numPr>
          <w:ilvl w:val="0"/>
          <w:numId w:val="13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За нарушения ПДД, законов, нормативных актов </w:t>
      </w:r>
      <w:r w:rsidR="00FD03F0" w:rsidRPr="00935644">
        <w:rPr>
          <w:color w:val="000000"/>
          <w:sz w:val="28"/>
          <w:szCs w:val="28"/>
        </w:rPr>
        <w:t>-</w:t>
      </w:r>
      <w:r w:rsidRPr="00935644">
        <w:rPr>
          <w:color w:val="000000"/>
          <w:sz w:val="28"/>
          <w:szCs w:val="28"/>
        </w:rPr>
        <w:t xml:space="preserve"> в соответствии с раздела</w:t>
      </w:r>
      <w:r w:rsidR="00FD03F0" w:rsidRPr="00935644">
        <w:rPr>
          <w:color w:val="000000"/>
          <w:sz w:val="28"/>
          <w:szCs w:val="28"/>
        </w:rPr>
        <w:t>ми актуального законодательства;</w:t>
      </w:r>
    </w:p>
    <w:p w:rsidR="003A5992" w:rsidRPr="00935644" w:rsidRDefault="003A5992" w:rsidP="00935644">
      <w:pPr>
        <w:numPr>
          <w:ilvl w:val="0"/>
          <w:numId w:val="13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За неисполнение закрепленных в инструкции и трудовом договоре должностных обязанностей </w:t>
      </w:r>
      <w:r w:rsidR="00B7610C" w:rsidRPr="00935644">
        <w:rPr>
          <w:color w:val="000000"/>
          <w:sz w:val="28"/>
          <w:szCs w:val="28"/>
        </w:rPr>
        <w:t>-</w:t>
      </w:r>
      <w:r w:rsidRPr="00935644">
        <w:rPr>
          <w:color w:val="000000"/>
          <w:sz w:val="28"/>
          <w:szCs w:val="28"/>
        </w:rPr>
        <w:t xml:space="preserve"> в порядке, определенном правилами предприятия и нормам</w:t>
      </w:r>
      <w:r w:rsidR="00FD03F0" w:rsidRPr="00935644">
        <w:rPr>
          <w:color w:val="000000"/>
          <w:sz w:val="28"/>
          <w:szCs w:val="28"/>
        </w:rPr>
        <w:t>и действующего законодательства;</w:t>
      </w:r>
    </w:p>
    <w:p w:rsidR="003A5992" w:rsidRPr="00935644" w:rsidRDefault="003A5992" w:rsidP="00935644">
      <w:pPr>
        <w:numPr>
          <w:ilvl w:val="0"/>
          <w:numId w:val="13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>За материальный ущерб, получе</w:t>
      </w:r>
      <w:r w:rsidR="00B7610C" w:rsidRPr="00935644">
        <w:rPr>
          <w:color w:val="000000"/>
          <w:sz w:val="28"/>
          <w:szCs w:val="28"/>
        </w:rPr>
        <w:t>нный предприятием по его вине,</w:t>
      </w:r>
      <w:r w:rsidRPr="00935644">
        <w:rPr>
          <w:color w:val="000000"/>
          <w:sz w:val="28"/>
          <w:szCs w:val="28"/>
        </w:rPr>
        <w:t xml:space="preserve"> в границах, определенных соответствующими разделами законодательства.</w:t>
      </w:r>
    </w:p>
    <w:p w:rsidR="00B7610C" w:rsidRPr="00935644" w:rsidRDefault="00B7610C" w:rsidP="00935644">
      <w:pPr>
        <w:shd w:val="clear" w:color="auto" w:fill="FFFFFF"/>
        <w:tabs>
          <w:tab w:val="left" w:pos="567"/>
        </w:tabs>
        <w:jc w:val="both"/>
        <w:rPr>
          <w:i/>
          <w:sz w:val="28"/>
          <w:szCs w:val="28"/>
          <w:shd w:val="clear" w:color="auto" w:fill="FFFFFF"/>
        </w:rPr>
      </w:pPr>
    </w:p>
    <w:p w:rsidR="00B7610C" w:rsidRPr="00935644" w:rsidRDefault="00B7610C" w:rsidP="00935644">
      <w:pPr>
        <w:shd w:val="clear" w:color="auto" w:fill="FFFFFF"/>
        <w:tabs>
          <w:tab w:val="left" w:pos="567"/>
        </w:tabs>
        <w:jc w:val="both"/>
        <w:rPr>
          <w:i/>
          <w:sz w:val="28"/>
          <w:szCs w:val="28"/>
          <w:shd w:val="clear" w:color="auto" w:fill="FFFFFF"/>
        </w:rPr>
      </w:pPr>
      <w:r w:rsidRPr="00935644">
        <w:rPr>
          <w:i/>
          <w:sz w:val="28"/>
          <w:szCs w:val="28"/>
          <w:shd w:val="clear" w:color="auto" w:fill="FFFFFF"/>
        </w:rPr>
        <w:t>В случае выполнения водителем обязанностей кондуктора, сдать и отчитаться в выручке за смену, в соответствии с установленным порядком заполнить и сдать соответствующие документы;</w:t>
      </w:r>
    </w:p>
    <w:p w:rsidR="00B7610C" w:rsidRPr="00935644" w:rsidRDefault="00B7610C" w:rsidP="00935644">
      <w:pPr>
        <w:ind w:left="360"/>
        <w:jc w:val="both"/>
        <w:textAlignment w:val="top"/>
        <w:rPr>
          <w:color w:val="000000"/>
          <w:sz w:val="28"/>
          <w:szCs w:val="28"/>
        </w:rPr>
      </w:pPr>
    </w:p>
    <w:p w:rsidR="00B7610C" w:rsidRPr="00935644" w:rsidRDefault="00B7610C" w:rsidP="00935644">
      <w:pPr>
        <w:shd w:val="clear" w:color="auto" w:fill="FFFFFF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935644">
        <w:rPr>
          <w:b/>
          <w:color w:val="FF0000"/>
          <w:sz w:val="28"/>
          <w:szCs w:val="28"/>
          <w:shd w:val="clear" w:color="auto" w:fill="FFFFFF"/>
        </w:rPr>
        <w:t>Водитель имеет право: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color w:val="000000"/>
          <w:sz w:val="28"/>
          <w:szCs w:val="28"/>
        </w:rPr>
      </w:pPr>
      <w:r w:rsidRPr="00935644">
        <w:rPr>
          <w:color w:val="000000"/>
          <w:sz w:val="28"/>
          <w:szCs w:val="28"/>
        </w:rPr>
        <w:t xml:space="preserve">Вносить руководству предложения по возможным </w:t>
      </w:r>
      <w:r w:rsidR="00FD03F0" w:rsidRPr="00935644">
        <w:rPr>
          <w:color w:val="000000"/>
          <w:sz w:val="28"/>
          <w:szCs w:val="28"/>
        </w:rPr>
        <w:t>улучшениям в сфере своей работы;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sz w:val="28"/>
          <w:szCs w:val="28"/>
        </w:rPr>
      </w:pPr>
      <w:r w:rsidRPr="00935644">
        <w:rPr>
          <w:sz w:val="28"/>
          <w:szCs w:val="28"/>
        </w:rPr>
        <w:t>Получать от служащих предприятия данные, необходимые для качественного выпол</w:t>
      </w:r>
      <w:r w:rsidR="00FD03F0" w:rsidRPr="00935644">
        <w:rPr>
          <w:sz w:val="28"/>
          <w:szCs w:val="28"/>
        </w:rPr>
        <w:t>нения закрепленных обязанностей;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sz w:val="28"/>
          <w:szCs w:val="28"/>
        </w:rPr>
      </w:pPr>
      <w:r w:rsidRPr="00935644">
        <w:rPr>
          <w:sz w:val="28"/>
          <w:szCs w:val="28"/>
        </w:rPr>
        <w:t>Требовать от руководства отмены приказов, нарушающих ПДД и устан</w:t>
      </w:r>
      <w:r w:rsidR="00FD03F0" w:rsidRPr="00935644">
        <w:rPr>
          <w:sz w:val="28"/>
          <w:szCs w:val="28"/>
        </w:rPr>
        <w:t>овленные стандарты безопасности;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sz w:val="28"/>
          <w:szCs w:val="28"/>
        </w:rPr>
      </w:pPr>
      <w:r w:rsidRPr="00935644">
        <w:rPr>
          <w:sz w:val="28"/>
          <w:szCs w:val="28"/>
        </w:rPr>
        <w:t>Останавливать движение автобуса в случае возник</w:t>
      </w:r>
      <w:r w:rsidR="00FD03F0" w:rsidRPr="00935644">
        <w:rPr>
          <w:sz w:val="28"/>
          <w:szCs w:val="28"/>
        </w:rPr>
        <w:t>новения серьезной неисправности;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sz w:val="28"/>
          <w:szCs w:val="28"/>
        </w:rPr>
      </w:pPr>
      <w:r w:rsidRPr="00935644">
        <w:rPr>
          <w:sz w:val="28"/>
          <w:szCs w:val="28"/>
        </w:rPr>
        <w:t>Иметь доступ к параметрам, по которым про</w:t>
      </w:r>
      <w:r w:rsidR="00FD03F0" w:rsidRPr="00935644">
        <w:rPr>
          <w:sz w:val="28"/>
          <w:szCs w:val="28"/>
        </w:rPr>
        <w:t>водится оценка его деятельности;</w:t>
      </w:r>
    </w:p>
    <w:p w:rsidR="00B7610C" w:rsidRPr="00935644" w:rsidRDefault="00B7610C" w:rsidP="00935644">
      <w:pPr>
        <w:numPr>
          <w:ilvl w:val="0"/>
          <w:numId w:val="15"/>
        </w:numPr>
        <w:tabs>
          <w:tab w:val="clear" w:pos="720"/>
          <w:tab w:val="num" w:pos="567"/>
        </w:tabs>
        <w:ind w:left="0" w:firstLine="284"/>
        <w:jc w:val="both"/>
        <w:textAlignment w:val="top"/>
        <w:rPr>
          <w:sz w:val="28"/>
          <w:szCs w:val="28"/>
        </w:rPr>
      </w:pPr>
      <w:r w:rsidRPr="00935644">
        <w:rPr>
          <w:sz w:val="28"/>
          <w:szCs w:val="28"/>
        </w:rPr>
        <w:t>Требовать от руководства обеспечения мероприятий по поддержанию работоспособности автобуса.</w:t>
      </w:r>
    </w:p>
    <w:p w:rsidR="00975E4F" w:rsidRPr="00935644" w:rsidRDefault="00975E4F" w:rsidP="00935644">
      <w:pPr>
        <w:jc w:val="both"/>
        <w:textAlignment w:val="top"/>
        <w:rPr>
          <w:sz w:val="28"/>
          <w:szCs w:val="28"/>
        </w:rPr>
      </w:pPr>
    </w:p>
    <w:p w:rsidR="00975E4F" w:rsidRPr="00935644" w:rsidRDefault="00975E4F" w:rsidP="00935644">
      <w:pPr>
        <w:jc w:val="both"/>
        <w:textAlignment w:val="top"/>
        <w:rPr>
          <w:sz w:val="28"/>
          <w:szCs w:val="28"/>
        </w:rPr>
      </w:pPr>
    </w:p>
    <w:p w:rsidR="00975E4F" w:rsidRPr="00935644" w:rsidRDefault="00975E4F" w:rsidP="00935644">
      <w:pPr>
        <w:jc w:val="both"/>
        <w:textAlignment w:val="top"/>
        <w:rPr>
          <w:sz w:val="28"/>
          <w:szCs w:val="28"/>
        </w:rPr>
      </w:pPr>
    </w:p>
    <w:p w:rsidR="00427E37" w:rsidRDefault="00427E37" w:rsidP="00975E4F">
      <w:pPr>
        <w:textAlignment w:val="top"/>
        <w:rPr>
          <w:sz w:val="28"/>
          <w:szCs w:val="28"/>
        </w:rPr>
        <w:sectPr w:rsidR="00427E37" w:rsidSect="00997729">
          <w:type w:val="continuous"/>
          <w:pgSz w:w="11907" w:h="16840"/>
          <w:pgMar w:top="1134" w:right="850" w:bottom="1134" w:left="993" w:header="720" w:footer="720" w:gutter="0"/>
          <w:pgNumType w:start="1"/>
          <w:cols w:space="720"/>
          <w:docGrid w:linePitch="272"/>
        </w:sectPr>
      </w:pPr>
    </w:p>
    <w:p w:rsidR="00427E37" w:rsidRDefault="00427E37" w:rsidP="00975E4F">
      <w:pPr>
        <w:textAlignment w:val="top"/>
        <w:rPr>
          <w:sz w:val="28"/>
          <w:szCs w:val="28"/>
        </w:rPr>
      </w:pPr>
    </w:p>
    <w:p w:rsidR="00427E37" w:rsidRDefault="00427E37" w:rsidP="00975E4F">
      <w:pPr>
        <w:textAlignment w:val="top"/>
        <w:rPr>
          <w:sz w:val="28"/>
          <w:szCs w:val="28"/>
        </w:rPr>
      </w:pPr>
    </w:p>
    <w:p w:rsidR="00427E37" w:rsidRDefault="00427E37" w:rsidP="00975E4F">
      <w:pPr>
        <w:textAlignment w:val="top"/>
        <w:rPr>
          <w:sz w:val="28"/>
          <w:szCs w:val="28"/>
        </w:rPr>
      </w:pPr>
    </w:p>
    <w:p w:rsidR="00935644" w:rsidRDefault="005A0AC4" w:rsidP="00427E37">
      <w:pPr>
        <w:widowControl w:val="0"/>
        <w:autoSpaceDE w:val="0"/>
        <w:autoSpaceDN w:val="0"/>
        <w:adjustRightInd w:val="0"/>
        <w:ind w:firstLine="709"/>
        <w:jc w:val="both"/>
        <w:rPr>
          <w:sz w:val="56"/>
          <w:szCs w:val="56"/>
        </w:rPr>
      </w:pPr>
      <w:r w:rsidRPr="00427E37">
        <w:rPr>
          <w:i/>
          <w:sz w:val="56"/>
          <w:szCs w:val="56"/>
        </w:rPr>
        <w:t xml:space="preserve">В рамках проведения месячника по улучшению культуры обслуживания пассажиров и профилактике аварийности МП г. Омска «ПП-8» создана </w:t>
      </w:r>
      <w:r w:rsidR="004467DC" w:rsidRPr="00427E37">
        <w:rPr>
          <w:i/>
          <w:sz w:val="56"/>
          <w:szCs w:val="56"/>
        </w:rPr>
        <w:t xml:space="preserve">и работает </w:t>
      </w:r>
      <w:r w:rsidR="00935644">
        <w:rPr>
          <w:b/>
          <w:i/>
          <w:sz w:val="56"/>
          <w:szCs w:val="56"/>
          <w:u w:val="single"/>
        </w:rPr>
        <w:t>горячая линия</w:t>
      </w:r>
      <w:r w:rsidRPr="00427E37">
        <w:rPr>
          <w:b/>
          <w:i/>
          <w:sz w:val="56"/>
          <w:szCs w:val="56"/>
          <w:u w:val="single"/>
        </w:rPr>
        <w:t xml:space="preserve"> «Меняемся для Вас!»</w:t>
      </w:r>
      <w:r w:rsidR="00427E37" w:rsidRPr="00427E37">
        <w:rPr>
          <w:sz w:val="56"/>
          <w:szCs w:val="56"/>
        </w:rPr>
        <w:t xml:space="preserve"> </w:t>
      </w:r>
    </w:p>
    <w:p w:rsidR="001D581F" w:rsidRDefault="001D581F" w:rsidP="00427E37">
      <w:pPr>
        <w:widowControl w:val="0"/>
        <w:autoSpaceDE w:val="0"/>
        <w:autoSpaceDN w:val="0"/>
        <w:adjustRightInd w:val="0"/>
        <w:ind w:firstLine="709"/>
        <w:jc w:val="both"/>
        <w:rPr>
          <w:sz w:val="56"/>
          <w:szCs w:val="56"/>
        </w:rPr>
      </w:pPr>
    </w:p>
    <w:p w:rsidR="00427E37" w:rsidRPr="00427E37" w:rsidRDefault="00935644" w:rsidP="00427E3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56"/>
          <w:szCs w:val="56"/>
        </w:rPr>
      </w:pPr>
      <w:r>
        <w:rPr>
          <w:i/>
          <w:sz w:val="56"/>
          <w:szCs w:val="56"/>
        </w:rPr>
        <w:t>К</w:t>
      </w:r>
      <w:r w:rsidR="00427E37" w:rsidRPr="00427E37">
        <w:rPr>
          <w:i/>
          <w:sz w:val="56"/>
          <w:szCs w:val="56"/>
        </w:rPr>
        <w:t>аждый пассажир может оставить жалобу или предложения по улучшению качества перевозки пассажиров на общественном муниципальном транспорте.</w:t>
      </w:r>
    </w:p>
    <w:p w:rsidR="00427E37" w:rsidRDefault="00427E37" w:rsidP="004467DC">
      <w:pPr>
        <w:jc w:val="both"/>
        <w:rPr>
          <w:sz w:val="28"/>
          <w:szCs w:val="28"/>
        </w:rPr>
      </w:pPr>
    </w:p>
    <w:p w:rsidR="009937DE" w:rsidRDefault="009937DE" w:rsidP="004467DC">
      <w:pPr>
        <w:jc w:val="both"/>
        <w:rPr>
          <w:sz w:val="28"/>
          <w:szCs w:val="28"/>
        </w:rPr>
      </w:pPr>
    </w:p>
    <w:p w:rsidR="009937DE" w:rsidRDefault="009937DE" w:rsidP="004467DC">
      <w:pPr>
        <w:jc w:val="both"/>
        <w:rPr>
          <w:sz w:val="28"/>
          <w:szCs w:val="28"/>
        </w:rPr>
      </w:pPr>
    </w:p>
    <w:p w:rsidR="00427E37" w:rsidRPr="009937DE" w:rsidRDefault="00427E37" w:rsidP="00427E37">
      <w:pPr>
        <w:jc w:val="center"/>
        <w:rPr>
          <w:sz w:val="72"/>
          <w:szCs w:val="72"/>
          <w:u w:val="single"/>
        </w:rPr>
        <w:sectPr w:rsidR="00427E37" w:rsidRPr="009937DE" w:rsidSect="00427E37">
          <w:type w:val="continuous"/>
          <w:pgSz w:w="16840" w:h="11907" w:orient="landscape"/>
          <w:pgMar w:top="992" w:right="1134" w:bottom="851" w:left="1134" w:header="720" w:footer="720" w:gutter="0"/>
          <w:pgNumType w:start="1"/>
          <w:cols w:space="720"/>
          <w:docGrid w:linePitch="272"/>
        </w:sectPr>
      </w:pPr>
      <w:r w:rsidRPr="009937DE">
        <w:rPr>
          <w:b/>
          <w:sz w:val="72"/>
          <w:szCs w:val="72"/>
          <w:u w:val="single"/>
        </w:rPr>
        <w:t>Телефон горячей линии</w:t>
      </w:r>
      <w:r w:rsidRPr="009937DE">
        <w:rPr>
          <w:b/>
          <w:i/>
          <w:sz w:val="72"/>
          <w:szCs w:val="72"/>
          <w:u w:val="single"/>
        </w:rPr>
        <w:t xml:space="preserve"> 8913-974-07-3</w:t>
      </w:r>
      <w:r w:rsidR="002F3A96">
        <w:rPr>
          <w:b/>
          <w:i/>
          <w:sz w:val="72"/>
          <w:szCs w:val="72"/>
          <w:u w:val="single"/>
        </w:rPr>
        <w:t>1</w:t>
      </w:r>
    </w:p>
    <w:p w:rsidR="00975E4F" w:rsidRPr="00B7610C" w:rsidRDefault="00975E4F" w:rsidP="00BD5022">
      <w:pPr>
        <w:textAlignment w:val="top"/>
        <w:rPr>
          <w:sz w:val="28"/>
          <w:szCs w:val="28"/>
        </w:rPr>
      </w:pPr>
    </w:p>
    <w:sectPr w:rsidR="00975E4F" w:rsidRPr="00B7610C" w:rsidSect="00427E37">
      <w:type w:val="continuous"/>
      <w:pgSz w:w="11907" w:h="16840"/>
      <w:pgMar w:top="1134" w:right="851" w:bottom="1134" w:left="99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90" w:rsidRDefault="00453790" w:rsidP="00CD2BB1">
      <w:r>
        <w:separator/>
      </w:r>
    </w:p>
  </w:endnote>
  <w:endnote w:type="continuationSeparator" w:id="0">
    <w:p w:rsidR="00453790" w:rsidRDefault="00453790" w:rsidP="00CD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90" w:rsidRDefault="00453790" w:rsidP="00CD2BB1">
      <w:r>
        <w:separator/>
      </w:r>
    </w:p>
  </w:footnote>
  <w:footnote w:type="continuationSeparator" w:id="0">
    <w:p w:rsidR="00453790" w:rsidRDefault="00453790" w:rsidP="00CD2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808"/>
    <w:multiLevelType w:val="hybridMultilevel"/>
    <w:tmpl w:val="588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6165"/>
    <w:multiLevelType w:val="hybridMultilevel"/>
    <w:tmpl w:val="24C4E43A"/>
    <w:lvl w:ilvl="0" w:tplc="4A807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A29C2"/>
    <w:multiLevelType w:val="hybridMultilevel"/>
    <w:tmpl w:val="B16E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1693"/>
    <w:multiLevelType w:val="multilevel"/>
    <w:tmpl w:val="5F8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B6DE3"/>
    <w:multiLevelType w:val="hybridMultilevel"/>
    <w:tmpl w:val="3F40F6D6"/>
    <w:lvl w:ilvl="0" w:tplc="6C347A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A4DFA"/>
    <w:multiLevelType w:val="multilevel"/>
    <w:tmpl w:val="7FA8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D001C"/>
    <w:multiLevelType w:val="multilevel"/>
    <w:tmpl w:val="66809ED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7">
    <w:nsid w:val="22D334AB"/>
    <w:multiLevelType w:val="singleLevel"/>
    <w:tmpl w:val="5F0A950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</w:lvl>
  </w:abstractNum>
  <w:abstractNum w:abstractNumId="8">
    <w:nsid w:val="2572492A"/>
    <w:multiLevelType w:val="hybridMultilevel"/>
    <w:tmpl w:val="BE9E580A"/>
    <w:lvl w:ilvl="0" w:tplc="7AE64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23251"/>
    <w:multiLevelType w:val="multilevel"/>
    <w:tmpl w:val="05A2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03E82"/>
    <w:multiLevelType w:val="hybridMultilevel"/>
    <w:tmpl w:val="25BE7702"/>
    <w:lvl w:ilvl="0" w:tplc="7CC057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B457E9"/>
    <w:multiLevelType w:val="hybridMultilevel"/>
    <w:tmpl w:val="8B64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22A00"/>
    <w:multiLevelType w:val="hybridMultilevel"/>
    <w:tmpl w:val="1700DEF4"/>
    <w:lvl w:ilvl="0" w:tplc="B39C0E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A457B2"/>
    <w:multiLevelType w:val="hybridMultilevel"/>
    <w:tmpl w:val="8B46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17F01"/>
    <w:multiLevelType w:val="hybridMultilevel"/>
    <w:tmpl w:val="6BA88FE0"/>
    <w:lvl w:ilvl="0" w:tplc="9B86CF2C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C27128A"/>
    <w:multiLevelType w:val="hybridMultilevel"/>
    <w:tmpl w:val="CCDE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B63A9"/>
    <w:multiLevelType w:val="multilevel"/>
    <w:tmpl w:val="9824101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17">
    <w:nsid w:val="77C05DBA"/>
    <w:multiLevelType w:val="multilevel"/>
    <w:tmpl w:val="EAE2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6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15"/>
  </w:num>
  <w:num w:numId="7">
    <w:abstractNumId w:val="17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18"/>
    <w:rsid w:val="0001045A"/>
    <w:rsid w:val="0003005B"/>
    <w:rsid w:val="00045C92"/>
    <w:rsid w:val="0006154E"/>
    <w:rsid w:val="000A71E0"/>
    <w:rsid w:val="000D0860"/>
    <w:rsid w:val="000E24E2"/>
    <w:rsid w:val="001060BB"/>
    <w:rsid w:val="00106203"/>
    <w:rsid w:val="00110724"/>
    <w:rsid w:val="00113BE9"/>
    <w:rsid w:val="00117D6A"/>
    <w:rsid w:val="00130485"/>
    <w:rsid w:val="00163C6E"/>
    <w:rsid w:val="0016478B"/>
    <w:rsid w:val="00170224"/>
    <w:rsid w:val="001A4523"/>
    <w:rsid w:val="001D344B"/>
    <w:rsid w:val="001D581F"/>
    <w:rsid w:val="001F2AA9"/>
    <w:rsid w:val="002155A4"/>
    <w:rsid w:val="00220694"/>
    <w:rsid w:val="00256E11"/>
    <w:rsid w:val="00257759"/>
    <w:rsid w:val="002636A4"/>
    <w:rsid w:val="00266D0B"/>
    <w:rsid w:val="00283A9B"/>
    <w:rsid w:val="0028620A"/>
    <w:rsid w:val="002A1FC9"/>
    <w:rsid w:val="002B45B9"/>
    <w:rsid w:val="002B5D53"/>
    <w:rsid w:val="002D41EC"/>
    <w:rsid w:val="002D6725"/>
    <w:rsid w:val="002F1743"/>
    <w:rsid w:val="002F3A96"/>
    <w:rsid w:val="002F4417"/>
    <w:rsid w:val="002F7A97"/>
    <w:rsid w:val="00302997"/>
    <w:rsid w:val="00304C0F"/>
    <w:rsid w:val="003068DD"/>
    <w:rsid w:val="003363AF"/>
    <w:rsid w:val="003529DB"/>
    <w:rsid w:val="00364364"/>
    <w:rsid w:val="00392499"/>
    <w:rsid w:val="00392C7A"/>
    <w:rsid w:val="00393343"/>
    <w:rsid w:val="003A5992"/>
    <w:rsid w:val="003D72F5"/>
    <w:rsid w:val="00402D92"/>
    <w:rsid w:val="00405A0C"/>
    <w:rsid w:val="00427E37"/>
    <w:rsid w:val="004467DC"/>
    <w:rsid w:val="00453790"/>
    <w:rsid w:val="00457B27"/>
    <w:rsid w:val="0048253A"/>
    <w:rsid w:val="00483820"/>
    <w:rsid w:val="00490F6E"/>
    <w:rsid w:val="004F7A24"/>
    <w:rsid w:val="005020AE"/>
    <w:rsid w:val="00521484"/>
    <w:rsid w:val="005440AE"/>
    <w:rsid w:val="005972E5"/>
    <w:rsid w:val="00597424"/>
    <w:rsid w:val="005A0AC4"/>
    <w:rsid w:val="005A3D39"/>
    <w:rsid w:val="005A6E2C"/>
    <w:rsid w:val="005D3DE5"/>
    <w:rsid w:val="005F3E72"/>
    <w:rsid w:val="006003AA"/>
    <w:rsid w:val="00603AC7"/>
    <w:rsid w:val="0062776B"/>
    <w:rsid w:val="00671185"/>
    <w:rsid w:val="0068218E"/>
    <w:rsid w:val="00684CEE"/>
    <w:rsid w:val="006C5618"/>
    <w:rsid w:val="006D28CC"/>
    <w:rsid w:val="006D3C6E"/>
    <w:rsid w:val="00742517"/>
    <w:rsid w:val="007603D4"/>
    <w:rsid w:val="007B01D2"/>
    <w:rsid w:val="007C3B00"/>
    <w:rsid w:val="007C7E55"/>
    <w:rsid w:val="007E76A0"/>
    <w:rsid w:val="007F0964"/>
    <w:rsid w:val="007F23DE"/>
    <w:rsid w:val="00817954"/>
    <w:rsid w:val="00826AB1"/>
    <w:rsid w:val="0084068E"/>
    <w:rsid w:val="008444E4"/>
    <w:rsid w:val="008A029B"/>
    <w:rsid w:val="008E6203"/>
    <w:rsid w:val="008F6C46"/>
    <w:rsid w:val="00905B50"/>
    <w:rsid w:val="009214E4"/>
    <w:rsid w:val="00935644"/>
    <w:rsid w:val="00951EE7"/>
    <w:rsid w:val="009532E8"/>
    <w:rsid w:val="00966510"/>
    <w:rsid w:val="009728CA"/>
    <w:rsid w:val="00975E4F"/>
    <w:rsid w:val="00990C7B"/>
    <w:rsid w:val="009937DE"/>
    <w:rsid w:val="00997729"/>
    <w:rsid w:val="009A6EF0"/>
    <w:rsid w:val="009A7CE1"/>
    <w:rsid w:val="009C1D16"/>
    <w:rsid w:val="009C68B5"/>
    <w:rsid w:val="009E1BB0"/>
    <w:rsid w:val="009E2F2E"/>
    <w:rsid w:val="009F0504"/>
    <w:rsid w:val="009F33D7"/>
    <w:rsid w:val="009F6592"/>
    <w:rsid w:val="00A2271D"/>
    <w:rsid w:val="00A259BF"/>
    <w:rsid w:val="00A2707F"/>
    <w:rsid w:val="00A31FF5"/>
    <w:rsid w:val="00A405AC"/>
    <w:rsid w:val="00A4711A"/>
    <w:rsid w:val="00A95BC6"/>
    <w:rsid w:val="00AC415D"/>
    <w:rsid w:val="00AE1BAF"/>
    <w:rsid w:val="00AE4B41"/>
    <w:rsid w:val="00B143C8"/>
    <w:rsid w:val="00B561F3"/>
    <w:rsid w:val="00B65CE8"/>
    <w:rsid w:val="00B7610C"/>
    <w:rsid w:val="00B86214"/>
    <w:rsid w:val="00B95FF4"/>
    <w:rsid w:val="00BA7385"/>
    <w:rsid w:val="00BC118A"/>
    <w:rsid w:val="00BD3A05"/>
    <w:rsid w:val="00BD5022"/>
    <w:rsid w:val="00BE2EDB"/>
    <w:rsid w:val="00C06EE7"/>
    <w:rsid w:val="00C3151C"/>
    <w:rsid w:val="00C56A0F"/>
    <w:rsid w:val="00C65873"/>
    <w:rsid w:val="00CA45E6"/>
    <w:rsid w:val="00CD2BB1"/>
    <w:rsid w:val="00CE21DA"/>
    <w:rsid w:val="00D02998"/>
    <w:rsid w:val="00D02AFA"/>
    <w:rsid w:val="00D26083"/>
    <w:rsid w:val="00D340B6"/>
    <w:rsid w:val="00D8289A"/>
    <w:rsid w:val="00DA320E"/>
    <w:rsid w:val="00DB6B9E"/>
    <w:rsid w:val="00DC715D"/>
    <w:rsid w:val="00DE5AB9"/>
    <w:rsid w:val="00DF11F0"/>
    <w:rsid w:val="00E02474"/>
    <w:rsid w:val="00E54E3B"/>
    <w:rsid w:val="00E62514"/>
    <w:rsid w:val="00E63579"/>
    <w:rsid w:val="00E66204"/>
    <w:rsid w:val="00E92315"/>
    <w:rsid w:val="00E924DD"/>
    <w:rsid w:val="00E92ACA"/>
    <w:rsid w:val="00ED1F14"/>
    <w:rsid w:val="00ED3E6B"/>
    <w:rsid w:val="00ED5A0E"/>
    <w:rsid w:val="00EE5C3C"/>
    <w:rsid w:val="00EE5DB6"/>
    <w:rsid w:val="00EF787B"/>
    <w:rsid w:val="00F04865"/>
    <w:rsid w:val="00F06084"/>
    <w:rsid w:val="00F07F32"/>
    <w:rsid w:val="00F33409"/>
    <w:rsid w:val="00F40D72"/>
    <w:rsid w:val="00F575D9"/>
    <w:rsid w:val="00F84A59"/>
    <w:rsid w:val="00FC538E"/>
    <w:rsid w:val="00FD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06E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561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3">
    <w:name w:val="Гипертекстовая ссылка"/>
    <w:rsid w:val="006C5618"/>
    <w:rPr>
      <w:b/>
      <w:color w:val="106BBE"/>
      <w:sz w:val="26"/>
    </w:rPr>
  </w:style>
  <w:style w:type="character" w:customStyle="1" w:styleId="a4">
    <w:name w:val="Цветовое выделение"/>
    <w:rsid w:val="006C5618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64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3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6D0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D2B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2B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06EE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6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ED1F14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97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561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3">
    <w:name w:val="Гипертекстовая ссылка"/>
    <w:rsid w:val="006C5618"/>
    <w:rPr>
      <w:b/>
      <w:color w:val="106BBE"/>
      <w:sz w:val="26"/>
    </w:rPr>
  </w:style>
  <w:style w:type="character" w:customStyle="1" w:styleId="a4">
    <w:name w:val="Цветовое выделение"/>
    <w:rsid w:val="006C5618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64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3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10AB-2044-430B-AC54-FEDB6347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PLAN9</cp:lastModifiedBy>
  <cp:revision>32</cp:revision>
  <cp:lastPrinted>2024-05-31T02:44:00Z</cp:lastPrinted>
  <dcterms:created xsi:type="dcterms:W3CDTF">2024-05-24T03:10:00Z</dcterms:created>
  <dcterms:modified xsi:type="dcterms:W3CDTF">2024-05-31T02:44:00Z</dcterms:modified>
</cp:coreProperties>
</file>